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395"/>
        <w:gridCol w:w="2417"/>
      </w:tblGrid>
      <w:tr w:rsidR="00A104EA" w:rsidRPr="00211120" w:rsidTr="00A104EA">
        <w:trPr>
          <w:cantSplit/>
          <w:trHeight w:val="1925"/>
        </w:trPr>
        <w:tc>
          <w:tcPr>
            <w:tcW w:w="1249" w:type="pct"/>
            <w:vAlign w:val="center"/>
          </w:tcPr>
          <w:p w:rsidR="00A104EA" w:rsidRPr="00CC3694" w:rsidRDefault="00A104EA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object w:dxaOrig="172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95.25pt" o:ole="">
                  <v:imagedata r:id="rId5" o:title=""/>
                </v:shape>
                <o:OLEObject Type="Embed" ProgID="PBrush" ShapeID="_x0000_i1025" DrawAspect="Content" ObjectID="_1659965171" r:id="rId6"/>
              </w:object>
            </w:r>
          </w:p>
        </w:tc>
        <w:tc>
          <w:tcPr>
            <w:tcW w:w="2420" w:type="pct"/>
            <w:vAlign w:val="center"/>
          </w:tcPr>
          <w:p w:rsidR="00A104EA" w:rsidRPr="00F026C5" w:rsidRDefault="00A104EA" w:rsidP="00F026C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 w:rsidRPr="002073F9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TEK KULLANIMLIK MASKE, ELDİVEN GİBİ KİŞİSEL HİJYEN MALZEME ATIKLARININ YÖNETİMİNDE COVİD-19 TEDBİRLERİ VE TALİMATLARI</w:t>
            </w:r>
          </w:p>
        </w:tc>
        <w:tc>
          <w:tcPr>
            <w:tcW w:w="1331" w:type="pct"/>
            <w:tcBorders>
              <w:top w:val="double" w:sz="4" w:space="0" w:color="auto"/>
            </w:tcBorders>
            <w:vAlign w:val="center"/>
          </w:tcPr>
          <w:p w:rsidR="00A104EA" w:rsidRPr="00BF70CE" w:rsidRDefault="00A104EA" w:rsidP="00A104EA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290371" wp14:editId="7175F7F0">
                  <wp:extent cx="923925" cy="1009650"/>
                  <wp:effectExtent l="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89" cy="100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1A6D" w:rsidRDefault="00A51A6D"/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Kurum ve kuruluşların bina </w:t>
      </w:r>
      <w:proofErr w:type="spellStart"/>
      <w:proofErr w:type="gramStart"/>
      <w:r w:rsidRPr="00F026C5">
        <w:rPr>
          <w:rFonts w:ascii="Times New Roman" w:hAnsi="Times New Roman" w:cs="Times New Roman"/>
        </w:rPr>
        <w:t>girişlerine</w:t>
      </w:r>
      <w:r w:rsidR="00A104EA">
        <w:rPr>
          <w:rFonts w:ascii="Times New Roman" w:hAnsi="Times New Roman" w:cs="Times New Roman"/>
        </w:rPr>
        <w:t>,koridorlara</w:t>
      </w:r>
      <w:proofErr w:type="gramEnd"/>
      <w:r w:rsidR="00A104EA">
        <w:rPr>
          <w:rFonts w:ascii="Times New Roman" w:hAnsi="Times New Roman" w:cs="Times New Roman"/>
        </w:rPr>
        <w:t>,dersliklere</w:t>
      </w:r>
      <w:proofErr w:type="spellEnd"/>
      <w:r w:rsidR="00A104EA">
        <w:rPr>
          <w:rFonts w:ascii="Times New Roman" w:hAnsi="Times New Roman" w:cs="Times New Roman"/>
        </w:rPr>
        <w:t xml:space="preserve"> içinde poşet torba olan çöp kovalarına her türlü atık kon</w:t>
      </w:r>
      <w:r w:rsidRPr="00F026C5">
        <w:rPr>
          <w:rFonts w:ascii="Times New Roman" w:hAnsi="Times New Roman" w:cs="Times New Roman"/>
        </w:rPr>
        <w:t>ulmalıdır.</w:t>
      </w:r>
    </w:p>
    <w:p w:rsidR="002073F9" w:rsidRPr="00F026C5" w:rsidRDefault="00A104EA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Torbaların dörtte</w:t>
      </w:r>
      <w:r w:rsidR="002073F9" w:rsidRPr="00F026C5">
        <w:rPr>
          <w:rFonts w:ascii="Times New Roman" w:hAnsi="Times New Roman" w:cs="Times New Roman"/>
        </w:rPr>
        <w:t xml:space="preserve"> üçü dolduktan sonra ağızları sıkı bir şekilde kapatılarak ikinci bir torbaya alınmalı ve </w:t>
      </w:r>
      <w:r>
        <w:rPr>
          <w:rFonts w:ascii="Times New Roman" w:hAnsi="Times New Roman" w:cs="Times New Roman"/>
        </w:rPr>
        <w:t xml:space="preserve">torbalar çöp </w:t>
      </w:r>
      <w:proofErr w:type="gramStart"/>
      <w:r>
        <w:rPr>
          <w:rFonts w:ascii="Times New Roman" w:hAnsi="Times New Roman" w:cs="Times New Roman"/>
        </w:rPr>
        <w:t>konteynırına</w:t>
      </w:r>
      <w:proofErr w:type="gramEnd"/>
      <w:r>
        <w:rPr>
          <w:rFonts w:ascii="Times New Roman" w:hAnsi="Times New Roman" w:cs="Times New Roman"/>
        </w:rPr>
        <w:t xml:space="preserve"> alınmalıdır.</w:t>
      </w:r>
    </w:p>
    <w:p w:rsidR="002073F9" w:rsidRPr="00F026C5" w:rsidRDefault="00A104EA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Koridorlarda bulunan </w:t>
      </w:r>
      <w:proofErr w:type="spellStart"/>
      <w:proofErr w:type="gramStart"/>
      <w:r>
        <w:rPr>
          <w:rFonts w:ascii="Times New Roman" w:hAnsi="Times New Roman" w:cs="Times New Roman"/>
        </w:rPr>
        <w:t>kağıt,pet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şişe</w:t>
      </w:r>
      <w:r w:rsidR="009E2841">
        <w:rPr>
          <w:rFonts w:ascii="Times New Roman" w:hAnsi="Times New Roman" w:cs="Times New Roman"/>
        </w:rPr>
        <w:t>,maske</w:t>
      </w:r>
      <w:proofErr w:type="spellEnd"/>
      <w:r>
        <w:rPr>
          <w:rFonts w:ascii="Times New Roman" w:hAnsi="Times New Roman" w:cs="Times New Roman"/>
        </w:rPr>
        <w:t xml:space="preserve"> gibi atıklar geri dönüşüm kutularına atılmalı, kutuların dolmasıyla to</w:t>
      </w:r>
      <w:r w:rsidR="009E2841">
        <w:rPr>
          <w:rFonts w:ascii="Times New Roman" w:hAnsi="Times New Roman" w:cs="Times New Roman"/>
        </w:rPr>
        <w:t xml:space="preserve">rbada olan atıklar geçici bekletme alanına 72 saat alınıp bekletilerek </w:t>
      </w:r>
      <w:r>
        <w:rPr>
          <w:rFonts w:ascii="Times New Roman" w:hAnsi="Times New Roman" w:cs="Times New Roman"/>
        </w:rPr>
        <w:t xml:space="preserve"> belediyenin  söz konusu atıkların alınması sağlanmalıdır.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Belediyelerin bu konudaki duyuru ve talimatlarına uyulmalıdır.</w:t>
      </w:r>
    </w:p>
    <w:p w:rsidR="00A104EA" w:rsidRDefault="002073F9" w:rsidP="00FF3704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04EA">
        <w:rPr>
          <w:rFonts w:ascii="Times New Roman" w:hAnsi="Times New Roman" w:cs="Times New Roman"/>
        </w:rPr>
        <w:t xml:space="preserve">Atık biriktirme, toplama, taşıma ve depolama işlemlerinde kullanılan </w:t>
      </w:r>
      <w:proofErr w:type="gramStart"/>
      <w:r w:rsidRPr="00A104EA">
        <w:rPr>
          <w:rFonts w:ascii="Times New Roman" w:hAnsi="Times New Roman" w:cs="Times New Roman"/>
        </w:rPr>
        <w:t>ekipmanlar</w:t>
      </w:r>
      <w:proofErr w:type="gramEnd"/>
      <w:r w:rsidRPr="00A104EA">
        <w:rPr>
          <w:rFonts w:ascii="Times New Roman" w:hAnsi="Times New Roman" w:cs="Times New Roman"/>
        </w:rPr>
        <w:t xml:space="preserve"> ve bu ekipmanların bulunduğu alanların her bir atık boşaltımı sonrası temizliği/hijyeni sağlanmalıdır. </w:t>
      </w:r>
    </w:p>
    <w:p w:rsidR="002073F9" w:rsidRPr="00A104EA" w:rsidRDefault="002073F9" w:rsidP="00B1076A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104EA">
        <w:rPr>
          <w:rFonts w:ascii="Times New Roman" w:hAnsi="Times New Roman" w:cs="Times New Roman"/>
        </w:rPr>
        <w:t xml:space="preserve">Toplama, taşıma ve depolama sırasında oluşabilecek </w:t>
      </w:r>
      <w:proofErr w:type="spellStart"/>
      <w:r w:rsidRPr="00A104EA">
        <w:rPr>
          <w:rFonts w:ascii="Times New Roman" w:hAnsi="Times New Roman" w:cs="Times New Roman"/>
        </w:rPr>
        <w:t>dökülmeve</w:t>
      </w:r>
      <w:proofErr w:type="spellEnd"/>
      <w:r w:rsidRPr="00A104EA">
        <w:rPr>
          <w:rFonts w:ascii="Times New Roman" w:hAnsi="Times New Roman" w:cs="Times New Roman"/>
        </w:rPr>
        <w:t>/veya sızıntı suyuna yönelik tedbir alınmalı, kirlilik oluşması durumunda kirlenen</w:t>
      </w:r>
      <w:r w:rsidR="00A104EA" w:rsidRPr="00A104EA">
        <w:rPr>
          <w:rFonts w:ascii="Times New Roman" w:hAnsi="Times New Roman" w:cs="Times New Roman"/>
        </w:rPr>
        <w:t xml:space="preserve"> yüzey </w:t>
      </w:r>
      <w:proofErr w:type="gramStart"/>
      <w:r w:rsidR="00A104EA" w:rsidRPr="00A104EA">
        <w:rPr>
          <w:rFonts w:ascii="Times New Roman" w:hAnsi="Times New Roman" w:cs="Times New Roman"/>
        </w:rPr>
        <w:t>dezenfekte</w:t>
      </w:r>
      <w:proofErr w:type="gramEnd"/>
      <w:r w:rsidR="00A104EA" w:rsidRPr="00A104EA">
        <w:rPr>
          <w:rFonts w:ascii="Times New Roman" w:hAnsi="Times New Roman" w:cs="Times New Roman"/>
        </w:rPr>
        <w:t xml:space="preserve"> edilmelidir. Y</w:t>
      </w:r>
      <w:r w:rsidRPr="00A104EA">
        <w:rPr>
          <w:rFonts w:ascii="Times New Roman" w:hAnsi="Times New Roman" w:cs="Times New Roman"/>
        </w:rPr>
        <w:t>üzey ve alan temizliğinde çamaşır suyu, dezenfektan gibi malzemeler kullanılmalıdır.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Atıkların toplanması, taşınması, işlenmesi ve </w:t>
      </w:r>
      <w:proofErr w:type="spellStart"/>
      <w:r w:rsidRPr="00F026C5">
        <w:rPr>
          <w:rFonts w:ascii="Times New Roman" w:hAnsi="Times New Roman" w:cs="Times New Roman"/>
        </w:rPr>
        <w:t>bertarafı</w:t>
      </w:r>
      <w:proofErr w:type="spellEnd"/>
      <w:r w:rsidRPr="00F026C5">
        <w:rPr>
          <w:rFonts w:ascii="Times New Roman" w:hAnsi="Times New Roman" w:cs="Times New Roman"/>
        </w:rPr>
        <w:t xml:space="preserve"> ile görevlendirilen personelin çalışma sırasında eldiven ve maske gibi ki</w:t>
      </w:r>
      <w:bookmarkStart w:id="0" w:name="_GoBack"/>
      <w:bookmarkEnd w:id="0"/>
      <w:r w:rsidRPr="00F026C5">
        <w:rPr>
          <w:rFonts w:ascii="Times New Roman" w:hAnsi="Times New Roman" w:cs="Times New Roman"/>
        </w:rPr>
        <w:t>şisel koruyucu malzeme kullanılması, atıkla temas etmemeye dikkat etmesi, toplama ve taşıma işlemleri sırasında özel iş elbisesi giymesi sağlanmalıdır.</w:t>
      </w:r>
    </w:p>
    <w:p w:rsidR="002073F9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Görevli personelin kullanılan ekipmanları ve kişisel malzemelerini </w:t>
      </w:r>
      <w:proofErr w:type="gramStart"/>
      <w:r w:rsidRPr="00F026C5">
        <w:rPr>
          <w:rFonts w:ascii="Times New Roman" w:hAnsi="Times New Roman" w:cs="Times New Roman"/>
        </w:rPr>
        <w:t>dezenfekte</w:t>
      </w:r>
      <w:proofErr w:type="gramEnd"/>
      <w:r w:rsidRPr="00F026C5">
        <w:rPr>
          <w:rFonts w:ascii="Times New Roman" w:hAnsi="Times New Roman" w:cs="Times New Roman"/>
        </w:rPr>
        <w:t xml:space="preserve"> ederek hijyeninin sağlanması sağlanmalıdır.</w:t>
      </w:r>
    </w:p>
    <w:p w:rsidR="008A585F" w:rsidRPr="00F026C5" w:rsidRDefault="008A585F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 bahçemizde bulunan 2’şer adet </w:t>
      </w:r>
      <w:proofErr w:type="spellStart"/>
      <w:proofErr w:type="gramStart"/>
      <w:r>
        <w:rPr>
          <w:rFonts w:ascii="Times New Roman" w:hAnsi="Times New Roman" w:cs="Times New Roman"/>
        </w:rPr>
        <w:t>kağıt,cam</w:t>
      </w:r>
      <w:proofErr w:type="spellEnd"/>
      <w:proofErr w:type="gramEnd"/>
      <w:r>
        <w:rPr>
          <w:rFonts w:ascii="Times New Roman" w:hAnsi="Times New Roman" w:cs="Times New Roman"/>
        </w:rPr>
        <w:t xml:space="preserve"> ve plastik atık kutuları aktif kullanılmalı dolum esnasında belediyeye haber verilmelidir.</w:t>
      </w:r>
    </w:p>
    <w:p w:rsidR="0062652D" w:rsidRDefault="0062652D" w:rsidP="002073F9"/>
    <w:sectPr w:rsidR="0062652D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2073F9"/>
    <w:rsid w:val="0062652D"/>
    <w:rsid w:val="007557AF"/>
    <w:rsid w:val="008A585F"/>
    <w:rsid w:val="009E2841"/>
    <w:rsid w:val="00A104EA"/>
    <w:rsid w:val="00A51A6D"/>
    <w:rsid w:val="00EB5AA2"/>
    <w:rsid w:val="00F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85C0"/>
  <w15:docId w15:val="{EF9E00DE-FC0D-4B6C-A0C9-2E762812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Burhan</cp:lastModifiedBy>
  <cp:revision>8</cp:revision>
  <dcterms:created xsi:type="dcterms:W3CDTF">2020-08-06T10:00:00Z</dcterms:created>
  <dcterms:modified xsi:type="dcterms:W3CDTF">2020-08-26T13:40:00Z</dcterms:modified>
</cp:coreProperties>
</file>