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84" w:rsidRPr="00DD1BC4" w:rsidRDefault="00986E5D" w:rsidP="00D15AE4">
      <w:pPr>
        <w:rPr>
          <w:b/>
          <w:sz w:val="28"/>
          <w:szCs w:val="28"/>
        </w:rPr>
      </w:pPr>
      <w:r>
        <w:rPr>
          <w:b/>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213.95pt;margin-top:-29.2pt;width:163pt;height:52.25pt;z-index:251660288">
            <v:textbox>
              <w:txbxContent>
                <w:p w:rsidR="00207AEB" w:rsidRPr="00DD1BC4" w:rsidRDefault="00DD1BC4" w:rsidP="00207AEB">
                  <w:pPr>
                    <w:rPr>
                      <w:b/>
                      <w:sz w:val="28"/>
                    </w:rPr>
                  </w:pPr>
                  <w:r>
                    <w:rPr>
                      <w:b/>
                      <w:sz w:val="48"/>
                    </w:rPr>
                    <w:t xml:space="preserve">  </w:t>
                  </w:r>
                  <w:r w:rsidRPr="00DD1BC4">
                    <w:rPr>
                      <w:b/>
                      <w:sz w:val="48"/>
                    </w:rPr>
                    <w:t>Sinir Sistemi</w:t>
                  </w:r>
                </w:p>
                <w:p w:rsidR="00207AEB" w:rsidRPr="00694A80" w:rsidRDefault="00207AEB" w:rsidP="00207AEB">
                  <w:pPr>
                    <w:rPr>
                      <w:b/>
                    </w:rPr>
                  </w:pPr>
                </w:p>
                <w:p w:rsidR="00EF3784" w:rsidRPr="00EF3784" w:rsidRDefault="00EF3784">
                  <w:pPr>
                    <w:rPr>
                      <w:b/>
                      <w:sz w:val="40"/>
                    </w:rPr>
                  </w:pPr>
                </w:p>
              </w:txbxContent>
            </v:textbox>
          </v:shape>
        </w:pict>
      </w:r>
      <w:r>
        <w:rPr>
          <w:b/>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7" type="#_x0000_t106" style="position:absolute;margin-left:60.5pt;margin-top:-33.25pt;width:133.8pt;height:73.35pt;z-index:251659264" adj="-13100,5345">
            <v:textbox>
              <w:txbxContent>
                <w:p w:rsidR="00D15AE4" w:rsidRPr="00EF3784" w:rsidRDefault="00EF3784">
                  <w:pPr>
                    <w:rPr>
                      <w:b/>
                      <w:sz w:val="24"/>
                    </w:rPr>
                  </w:pPr>
                  <w:r w:rsidRPr="00EF3784">
                    <w:rPr>
                      <w:b/>
                      <w:sz w:val="24"/>
                    </w:rPr>
                    <w:t xml:space="preserve">DERS </w:t>
                  </w:r>
                  <w:r w:rsidR="00DD1BC4">
                    <w:rPr>
                      <w:b/>
                      <w:sz w:val="24"/>
                    </w:rPr>
                    <w:t>7</w:t>
                  </w:r>
                </w:p>
                <w:p w:rsidR="00EF3784" w:rsidRPr="00EF3784" w:rsidRDefault="00EF3784">
                  <w:pPr>
                    <w:rPr>
                      <w:b/>
                      <w:i/>
                    </w:rPr>
                  </w:pPr>
                  <w:r>
                    <w:t xml:space="preserve">                </w:t>
                  </w:r>
                  <w:r w:rsidRPr="00EF3784">
                    <w:rPr>
                      <w:b/>
                      <w:i/>
                    </w:rPr>
                    <w:t>Yuzarsif</w:t>
                  </w:r>
                </w:p>
              </w:txbxContent>
            </v:textbox>
          </v:shape>
        </w:pict>
      </w:r>
    </w:p>
    <w:p w:rsidR="00F8680C" w:rsidRPr="00DD1BC4" w:rsidRDefault="00F8680C" w:rsidP="00F8680C">
      <w:pPr>
        <w:spacing w:after="0"/>
        <w:rPr>
          <w:b/>
          <w:sz w:val="28"/>
          <w:szCs w:val="28"/>
        </w:rPr>
      </w:pPr>
    </w:p>
    <w:p w:rsidR="00DD1BC4" w:rsidRPr="00DD1BC4" w:rsidRDefault="00DD1BC4" w:rsidP="00DD1BC4">
      <w:pPr>
        <w:spacing w:after="0"/>
        <w:jc w:val="both"/>
        <w:rPr>
          <w:b/>
          <w:sz w:val="28"/>
          <w:szCs w:val="28"/>
        </w:rPr>
      </w:pPr>
      <w:r w:rsidRPr="00DD1BC4">
        <w:rPr>
          <w:b/>
          <w:sz w:val="28"/>
          <w:szCs w:val="28"/>
        </w:rPr>
        <w:t xml:space="preserve">Nöron (Sinir Hücresi) </w:t>
      </w:r>
    </w:p>
    <w:p w:rsidR="00DD1BC4" w:rsidRPr="00DD1BC4" w:rsidRDefault="00DD1BC4" w:rsidP="00DD1BC4">
      <w:pPr>
        <w:spacing w:after="0"/>
        <w:jc w:val="both"/>
        <w:rPr>
          <w:sz w:val="24"/>
        </w:rPr>
      </w:pPr>
      <w:r w:rsidRPr="00DD1BC4">
        <w:rPr>
          <w:rFonts w:ascii="MS Gothic" w:eastAsia="MS Gothic" w:hAnsi="MS Gothic" w:cs="MS Gothic" w:hint="eastAsia"/>
          <w:sz w:val="24"/>
        </w:rPr>
        <w:t>✔</w:t>
      </w:r>
      <w:r w:rsidRPr="00DD1BC4">
        <w:rPr>
          <w:sz w:val="24"/>
        </w:rPr>
        <w:t xml:space="preserve"> Sinir hücreleri vücuttaki en fazla özelleşme gösteren hücrelerden biridir. </w:t>
      </w:r>
    </w:p>
    <w:p w:rsidR="00DD1BC4" w:rsidRDefault="00DD1BC4" w:rsidP="00DD1BC4">
      <w:pPr>
        <w:spacing w:after="0"/>
        <w:jc w:val="both"/>
        <w:rPr>
          <w:sz w:val="24"/>
        </w:rPr>
      </w:pPr>
      <w:r w:rsidRPr="00DD1BC4">
        <w:rPr>
          <w:rFonts w:ascii="MS Gothic" w:eastAsia="MS Gothic" w:hAnsi="MS Gothic" w:cs="MS Gothic" w:hint="eastAsia"/>
          <w:sz w:val="24"/>
        </w:rPr>
        <w:t>✔</w:t>
      </w:r>
      <w:r w:rsidRPr="00DD1BC4">
        <w:rPr>
          <w:sz w:val="24"/>
        </w:rPr>
        <w:t xml:space="preserve"> Sentrozoma sahip olmadıklarından hücre bölünmesi yapma yetenekleri yoktur. </w:t>
      </w:r>
    </w:p>
    <w:p w:rsidR="006429C3" w:rsidRDefault="00DD1BC4" w:rsidP="00DD1BC4">
      <w:pPr>
        <w:spacing w:after="0"/>
        <w:jc w:val="both"/>
      </w:pPr>
      <w:r>
        <w:rPr>
          <w:rFonts w:ascii="MS Gothic" w:eastAsia="MS Gothic" w:hAnsi="MS Gothic" w:cs="MS Gothic" w:hint="eastAsia"/>
        </w:rPr>
        <w:t>✔</w:t>
      </w:r>
      <w:r>
        <w:t xml:space="preserve"> Canlıların çevresel uyarılara cevap vermesini sağlayan sistem, sinir sistemidir. </w:t>
      </w:r>
      <w:r>
        <w:rPr>
          <w:rFonts w:ascii="MS Gothic" w:eastAsia="MS Gothic" w:hAnsi="MS Gothic" w:cs="MS Gothic" w:hint="eastAsia"/>
        </w:rPr>
        <w:t>✔</w:t>
      </w:r>
      <w:r>
        <w:t xml:space="preserve"> Sinir doku, uyarıları reseptörler aracılığı ile alır; uyarıyı değerlendirir ve uygun cevabı kısa sürede oluşturup efektör organlara ileterek tepkiyi gerçekleştirir.</w:t>
      </w:r>
    </w:p>
    <w:p w:rsidR="00DD1BC4" w:rsidRDefault="00DD1BC4" w:rsidP="00DD1BC4">
      <w:pPr>
        <w:spacing w:after="0"/>
        <w:jc w:val="both"/>
      </w:pPr>
      <w:r>
        <w:rPr>
          <w:rFonts w:ascii="MS Gothic" w:eastAsia="MS Gothic" w:hAnsi="MS Gothic" w:cs="MS Gothic" w:hint="eastAsia"/>
        </w:rPr>
        <w:t>✔</w:t>
      </w:r>
      <w:r>
        <w:t xml:space="preserve"> Temel olarak 3 kısımdan oluşur.</w:t>
      </w:r>
    </w:p>
    <w:p w:rsidR="00DD1BC4" w:rsidRDefault="00DD1BC4" w:rsidP="00DD1BC4">
      <w:pPr>
        <w:spacing w:after="0"/>
        <w:jc w:val="both"/>
      </w:pPr>
    </w:p>
    <w:p w:rsidR="00DD1BC4" w:rsidRDefault="00986E5D" w:rsidP="00DD1BC4">
      <w:pPr>
        <w:spacing w:after="0"/>
        <w:jc w:val="both"/>
      </w:pPr>
      <w:r>
        <w:rPr>
          <w:noProof/>
        </w:rPr>
        <w:drawing>
          <wp:inline distT="0" distB="0" distL="0" distR="0">
            <wp:extent cx="4207893" cy="1824203"/>
            <wp:effectExtent l="19050" t="0" r="2157" b="0"/>
            <wp:docPr id="2" name="Resim 1" descr="Nedir: Nöron Nedir, Nöron Kısımları ve Görevi Bilgileri | by Nedir Bilgiler  Haberler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dir: Nöron Nedir, Nöron Kısımları ve Görevi Bilgileri | by Nedir Bilgiler  Haberler | Medium"/>
                    <pic:cNvPicPr>
                      <a:picLocks noChangeAspect="1" noChangeArrowheads="1"/>
                    </pic:cNvPicPr>
                  </pic:nvPicPr>
                  <pic:blipFill>
                    <a:blip r:embed="rId8"/>
                    <a:srcRect/>
                    <a:stretch>
                      <a:fillRect/>
                    </a:stretch>
                  </pic:blipFill>
                  <pic:spPr bwMode="auto">
                    <a:xfrm>
                      <a:off x="0" y="0"/>
                      <a:ext cx="4224284" cy="1831309"/>
                    </a:xfrm>
                    <a:prstGeom prst="rect">
                      <a:avLst/>
                    </a:prstGeom>
                    <a:noFill/>
                    <a:ln w="9525">
                      <a:noFill/>
                      <a:miter lim="800000"/>
                      <a:headEnd/>
                      <a:tailEnd/>
                    </a:ln>
                  </pic:spPr>
                </pic:pic>
              </a:graphicData>
            </a:graphic>
          </wp:inline>
        </w:drawing>
      </w:r>
    </w:p>
    <w:p w:rsidR="002418E9" w:rsidRDefault="002418E9" w:rsidP="00DD1BC4">
      <w:pPr>
        <w:spacing w:after="0"/>
        <w:jc w:val="both"/>
      </w:pPr>
    </w:p>
    <w:p w:rsidR="00DD1BC4" w:rsidRPr="002418E9" w:rsidRDefault="00DD1BC4" w:rsidP="00DD1BC4">
      <w:pPr>
        <w:spacing w:after="0"/>
        <w:jc w:val="both"/>
        <w:rPr>
          <w:b/>
          <w:sz w:val="32"/>
        </w:rPr>
      </w:pPr>
      <w:r w:rsidRPr="002418E9">
        <w:rPr>
          <w:b/>
          <w:sz w:val="32"/>
        </w:rPr>
        <w:t xml:space="preserve">Hücre Gövdesi </w:t>
      </w:r>
    </w:p>
    <w:p w:rsidR="00DD1BC4" w:rsidRPr="002418E9" w:rsidRDefault="00DD1BC4" w:rsidP="00DD1BC4">
      <w:pPr>
        <w:spacing w:after="0"/>
        <w:jc w:val="both"/>
        <w:rPr>
          <w:sz w:val="24"/>
        </w:rPr>
      </w:pPr>
      <w:r w:rsidRPr="002418E9">
        <w:rPr>
          <w:rFonts w:ascii="MS Gothic" w:eastAsia="MS Gothic" w:hAnsi="MS Gothic" w:cs="MS Gothic" w:hint="eastAsia"/>
          <w:sz w:val="24"/>
        </w:rPr>
        <w:t>✔</w:t>
      </w:r>
      <w:r w:rsidRPr="002418E9">
        <w:rPr>
          <w:sz w:val="24"/>
        </w:rPr>
        <w:t xml:space="preserve"> Hücre organellerinin ve çekirdeğin bulunduğu kısımdır.</w:t>
      </w:r>
    </w:p>
    <w:p w:rsidR="00DD1BC4" w:rsidRPr="002418E9" w:rsidRDefault="00DD1BC4" w:rsidP="00DD1BC4">
      <w:pPr>
        <w:spacing w:after="0"/>
        <w:jc w:val="both"/>
        <w:rPr>
          <w:sz w:val="24"/>
        </w:rPr>
      </w:pPr>
      <w:r w:rsidRPr="002418E9">
        <w:rPr>
          <w:sz w:val="24"/>
        </w:rPr>
        <w:t xml:space="preserve"> </w:t>
      </w:r>
      <w:r w:rsidRPr="002418E9">
        <w:rPr>
          <w:rFonts w:ascii="MS Gothic" w:eastAsia="MS Gothic" w:hAnsi="MS Gothic" w:cs="MS Gothic" w:hint="eastAsia"/>
          <w:sz w:val="24"/>
        </w:rPr>
        <w:t>✔</w:t>
      </w:r>
      <w:r w:rsidRPr="002418E9">
        <w:rPr>
          <w:sz w:val="24"/>
        </w:rPr>
        <w:t xml:space="preserve"> Hücre zarına nörolemma; sitoplazmasına ise nöroplazma denir. </w:t>
      </w:r>
    </w:p>
    <w:p w:rsidR="00DD1BC4" w:rsidRPr="002418E9" w:rsidRDefault="00DD1BC4" w:rsidP="00DD1BC4">
      <w:pPr>
        <w:spacing w:after="0"/>
        <w:jc w:val="both"/>
        <w:rPr>
          <w:sz w:val="24"/>
        </w:rPr>
      </w:pPr>
      <w:r w:rsidRPr="002418E9">
        <w:rPr>
          <w:rFonts w:ascii="MS Gothic" w:eastAsia="MS Gothic" w:hAnsi="MS Gothic" w:cs="MS Gothic" w:hint="eastAsia"/>
          <w:sz w:val="24"/>
        </w:rPr>
        <w:t>✔</w:t>
      </w:r>
      <w:r w:rsidRPr="002418E9">
        <w:rPr>
          <w:sz w:val="24"/>
        </w:rPr>
        <w:t xml:space="preserve"> Sentrozom organeli yoktur. Bu nedenle hücre bölünmesi yapamazlar. </w:t>
      </w:r>
    </w:p>
    <w:p w:rsidR="00DD1BC4" w:rsidRPr="002418E9" w:rsidRDefault="00DD1BC4" w:rsidP="00DD1BC4">
      <w:pPr>
        <w:spacing w:after="0"/>
        <w:jc w:val="both"/>
        <w:rPr>
          <w:sz w:val="24"/>
        </w:rPr>
      </w:pPr>
      <w:r w:rsidRPr="002418E9">
        <w:rPr>
          <w:rFonts w:ascii="MS Gothic" w:eastAsia="MS Gothic" w:hAnsi="MS Gothic" w:cs="MS Gothic" w:hint="eastAsia"/>
          <w:sz w:val="24"/>
        </w:rPr>
        <w:t>✔</w:t>
      </w:r>
      <w:r w:rsidRPr="002418E9">
        <w:rPr>
          <w:sz w:val="24"/>
        </w:rPr>
        <w:t xml:space="preserve"> Endoplazmik retikulumlarının bulundukları bölgelere nissl cisimcikleri adı verilir.</w:t>
      </w:r>
    </w:p>
    <w:p w:rsidR="00DD1BC4" w:rsidRPr="002418E9" w:rsidRDefault="00DD1BC4" w:rsidP="00DD1BC4">
      <w:pPr>
        <w:spacing w:after="0"/>
        <w:jc w:val="both"/>
        <w:rPr>
          <w:sz w:val="24"/>
        </w:rPr>
      </w:pPr>
      <w:r w:rsidRPr="002418E9">
        <w:rPr>
          <w:sz w:val="24"/>
        </w:rPr>
        <w:t xml:space="preserve"> </w:t>
      </w:r>
      <w:r w:rsidRPr="002418E9">
        <w:rPr>
          <w:rFonts w:ascii="MS Gothic" w:eastAsia="MS Gothic" w:hAnsi="MS Gothic" w:cs="MS Gothic" w:hint="eastAsia"/>
          <w:sz w:val="24"/>
        </w:rPr>
        <w:t>✔</w:t>
      </w:r>
      <w:r w:rsidRPr="002418E9">
        <w:rPr>
          <w:sz w:val="24"/>
        </w:rPr>
        <w:t xml:space="preserve"> Nörofibril adı verilen hücre iskelet elemanları bulunur. Bu yapılar uyarı iletiminde görev alırlar.</w:t>
      </w:r>
    </w:p>
    <w:p w:rsidR="00986E5D" w:rsidRDefault="00986E5D" w:rsidP="00DD1BC4">
      <w:pPr>
        <w:spacing w:after="0"/>
        <w:jc w:val="both"/>
        <w:rPr>
          <w:b/>
          <w:sz w:val="32"/>
        </w:rPr>
      </w:pPr>
    </w:p>
    <w:p w:rsidR="00986E5D" w:rsidRDefault="00986E5D" w:rsidP="00DD1BC4">
      <w:pPr>
        <w:spacing w:after="0"/>
        <w:jc w:val="both"/>
        <w:rPr>
          <w:b/>
          <w:sz w:val="32"/>
        </w:rPr>
      </w:pPr>
    </w:p>
    <w:p w:rsidR="00DD1BC4" w:rsidRPr="002418E9" w:rsidRDefault="00DD1BC4" w:rsidP="00DD1BC4">
      <w:pPr>
        <w:spacing w:after="0"/>
        <w:jc w:val="both"/>
        <w:rPr>
          <w:b/>
          <w:sz w:val="32"/>
        </w:rPr>
      </w:pPr>
      <w:r w:rsidRPr="002418E9">
        <w:rPr>
          <w:b/>
          <w:sz w:val="32"/>
        </w:rPr>
        <w:t>Dendrit</w:t>
      </w:r>
    </w:p>
    <w:p w:rsidR="00DD1BC4" w:rsidRPr="002418E9" w:rsidRDefault="00DD1BC4" w:rsidP="00DD1BC4">
      <w:pPr>
        <w:spacing w:after="0"/>
        <w:jc w:val="both"/>
        <w:rPr>
          <w:sz w:val="24"/>
        </w:rPr>
      </w:pPr>
      <w:r w:rsidRPr="002418E9">
        <w:rPr>
          <w:sz w:val="24"/>
        </w:rPr>
        <w:t xml:space="preserve"> </w:t>
      </w:r>
      <w:r w:rsidRPr="002418E9">
        <w:rPr>
          <w:rFonts w:ascii="MS Gothic" w:eastAsia="MS Gothic" w:hAnsi="MS Gothic" w:cs="MS Gothic" w:hint="eastAsia"/>
          <w:sz w:val="24"/>
        </w:rPr>
        <w:t>✔</w:t>
      </w:r>
      <w:r w:rsidRPr="002418E9">
        <w:rPr>
          <w:sz w:val="24"/>
        </w:rPr>
        <w:t xml:space="preserve"> Hücre gövdesinden çıkan kısa uzantılardır. Diğer nöronun aksonu ile yakınlaşarak uyartının alınmasını sağlar.</w:t>
      </w:r>
    </w:p>
    <w:p w:rsidR="00DD1BC4" w:rsidRDefault="00DD1BC4" w:rsidP="00DD1BC4">
      <w:pPr>
        <w:spacing w:after="0"/>
        <w:jc w:val="both"/>
      </w:pPr>
    </w:p>
    <w:p w:rsidR="00DD1BC4" w:rsidRPr="00DD1BC4" w:rsidRDefault="00DD1BC4" w:rsidP="00DD1BC4">
      <w:pPr>
        <w:spacing w:after="0"/>
        <w:jc w:val="both"/>
        <w:rPr>
          <w:b/>
          <w:sz w:val="28"/>
        </w:rPr>
      </w:pPr>
      <w:r w:rsidRPr="00DD1BC4">
        <w:rPr>
          <w:b/>
          <w:sz w:val="28"/>
        </w:rPr>
        <w:t xml:space="preserve">Akson </w:t>
      </w:r>
    </w:p>
    <w:p w:rsidR="00DD1BC4" w:rsidRPr="00042A8B" w:rsidRDefault="00DD1BC4" w:rsidP="00DD1BC4">
      <w:pPr>
        <w:spacing w:after="0"/>
        <w:jc w:val="both"/>
        <w:rPr>
          <w:sz w:val="24"/>
          <w:szCs w:val="24"/>
        </w:rPr>
      </w:pPr>
      <w:r w:rsidRPr="00042A8B">
        <w:rPr>
          <w:rFonts w:ascii="MS Gothic" w:eastAsia="MS Gothic" w:hAnsi="MS Gothic" w:cs="MS Gothic" w:hint="eastAsia"/>
          <w:sz w:val="24"/>
          <w:szCs w:val="24"/>
        </w:rPr>
        <w:t>✔</w:t>
      </w:r>
      <w:r w:rsidRPr="00042A8B">
        <w:rPr>
          <w:sz w:val="24"/>
          <w:szCs w:val="24"/>
        </w:rPr>
        <w:t xml:space="preserve"> Hücre gövdesinden çıkan uzun uzantılardır. Uyarıyı diğer nöronun dendritlerine yakınlaşarak iletir. </w:t>
      </w:r>
    </w:p>
    <w:p w:rsidR="00DD1BC4" w:rsidRPr="00042A8B" w:rsidRDefault="00DD1BC4" w:rsidP="00DD1BC4">
      <w:pPr>
        <w:spacing w:after="0"/>
        <w:jc w:val="both"/>
        <w:rPr>
          <w:sz w:val="24"/>
          <w:szCs w:val="24"/>
        </w:rPr>
      </w:pPr>
      <w:r w:rsidRPr="00042A8B">
        <w:rPr>
          <w:rFonts w:ascii="MS Gothic" w:eastAsia="MS Gothic" w:hAnsi="MS Gothic" w:cs="MS Gothic" w:hint="eastAsia"/>
          <w:sz w:val="24"/>
          <w:szCs w:val="24"/>
        </w:rPr>
        <w:t>✔</w:t>
      </w:r>
      <w:r w:rsidRPr="00042A8B">
        <w:rPr>
          <w:sz w:val="24"/>
          <w:szCs w:val="24"/>
        </w:rPr>
        <w:t xml:space="preserve"> Bazı sinir hücrelerinin aksonları üzerinde lipitçe zengin </w:t>
      </w:r>
      <w:r w:rsidRPr="00042A8B">
        <w:rPr>
          <w:b/>
          <w:sz w:val="24"/>
          <w:szCs w:val="24"/>
        </w:rPr>
        <w:t>miyelin kılıf</w:t>
      </w:r>
      <w:r w:rsidRPr="00042A8B">
        <w:rPr>
          <w:sz w:val="24"/>
          <w:szCs w:val="24"/>
        </w:rPr>
        <w:t xml:space="preserve"> bulunur. Bu yapı </w:t>
      </w:r>
      <w:r w:rsidRPr="00042A8B">
        <w:rPr>
          <w:b/>
          <w:sz w:val="24"/>
          <w:szCs w:val="24"/>
        </w:rPr>
        <w:t>schwann</w:t>
      </w:r>
      <w:r w:rsidRPr="00042A8B">
        <w:rPr>
          <w:sz w:val="24"/>
          <w:szCs w:val="24"/>
        </w:rPr>
        <w:t xml:space="preserve"> ya da </w:t>
      </w:r>
      <w:r w:rsidRPr="00042A8B">
        <w:rPr>
          <w:b/>
          <w:sz w:val="24"/>
          <w:szCs w:val="24"/>
        </w:rPr>
        <w:t xml:space="preserve">oligodendrosit </w:t>
      </w:r>
      <w:r w:rsidRPr="00042A8B">
        <w:rPr>
          <w:sz w:val="24"/>
          <w:szCs w:val="24"/>
        </w:rPr>
        <w:t>hücreleri tarafından oluşturulmuştur.</w:t>
      </w:r>
    </w:p>
    <w:p w:rsidR="00DD1BC4" w:rsidRPr="00042A8B" w:rsidRDefault="00DD1BC4" w:rsidP="00DD1BC4">
      <w:pPr>
        <w:spacing w:after="0"/>
        <w:jc w:val="both"/>
        <w:rPr>
          <w:sz w:val="24"/>
          <w:szCs w:val="24"/>
        </w:rPr>
      </w:pPr>
      <w:r w:rsidRPr="00042A8B">
        <w:rPr>
          <w:sz w:val="24"/>
          <w:szCs w:val="24"/>
        </w:rPr>
        <w:t xml:space="preserve">Miyelin kılıf bir izolasyon oluşturarak uyartı iletiminin daha hızlı yapılmasını sağlar. Miyelin kılıfın kesintiye uğradığı yerlere ise </w:t>
      </w:r>
      <w:r w:rsidRPr="00042A8B">
        <w:rPr>
          <w:b/>
          <w:sz w:val="24"/>
          <w:szCs w:val="24"/>
        </w:rPr>
        <w:t>ranvier boğumu</w:t>
      </w:r>
      <w:r w:rsidRPr="00042A8B">
        <w:rPr>
          <w:sz w:val="24"/>
          <w:szCs w:val="24"/>
        </w:rPr>
        <w:t xml:space="preserve"> denir.</w:t>
      </w:r>
    </w:p>
    <w:p w:rsidR="002418E9" w:rsidRPr="00042A8B" w:rsidRDefault="002418E9" w:rsidP="00DD1BC4">
      <w:pPr>
        <w:spacing w:after="0"/>
        <w:jc w:val="both"/>
        <w:rPr>
          <w:b/>
          <w:sz w:val="28"/>
          <w:szCs w:val="24"/>
        </w:rPr>
      </w:pPr>
      <w:r w:rsidRPr="00042A8B">
        <w:rPr>
          <w:b/>
          <w:sz w:val="28"/>
          <w:szCs w:val="24"/>
        </w:rPr>
        <w:t xml:space="preserve">Glia (Nöroglia) </w:t>
      </w:r>
    </w:p>
    <w:p w:rsidR="002418E9" w:rsidRPr="00042A8B" w:rsidRDefault="002418E9" w:rsidP="00DD1BC4">
      <w:pPr>
        <w:spacing w:after="0"/>
        <w:jc w:val="both"/>
        <w:rPr>
          <w:sz w:val="24"/>
          <w:szCs w:val="24"/>
        </w:rPr>
      </w:pPr>
      <w:r w:rsidRPr="00042A8B">
        <w:rPr>
          <w:rFonts w:ascii="MS Gothic" w:eastAsia="MS Gothic" w:hAnsi="MS Gothic" w:cs="MS Gothic" w:hint="eastAsia"/>
          <w:sz w:val="24"/>
          <w:szCs w:val="24"/>
        </w:rPr>
        <w:t>✔</w:t>
      </w:r>
      <w:r w:rsidRPr="00042A8B">
        <w:rPr>
          <w:sz w:val="24"/>
          <w:szCs w:val="24"/>
        </w:rPr>
        <w:t xml:space="preserve"> Nöronlar arasında bulunan sinir doku hücreleridir. </w:t>
      </w:r>
    </w:p>
    <w:p w:rsidR="002418E9" w:rsidRPr="00042A8B" w:rsidRDefault="002418E9" w:rsidP="00DD1BC4">
      <w:pPr>
        <w:spacing w:after="0"/>
        <w:jc w:val="both"/>
        <w:rPr>
          <w:sz w:val="24"/>
          <w:szCs w:val="24"/>
        </w:rPr>
      </w:pPr>
      <w:r w:rsidRPr="00042A8B">
        <w:rPr>
          <w:rFonts w:ascii="MS Gothic" w:eastAsia="MS Gothic" w:hAnsi="MS Gothic" w:cs="MS Gothic" w:hint="eastAsia"/>
          <w:sz w:val="24"/>
          <w:szCs w:val="24"/>
        </w:rPr>
        <w:t>✔</w:t>
      </w:r>
      <w:r w:rsidRPr="00042A8B">
        <w:rPr>
          <w:sz w:val="24"/>
          <w:szCs w:val="24"/>
        </w:rPr>
        <w:t xml:space="preserve"> Sinir hücrelerini sararak korurlar, beslerler, onarımlarını sağlarlar ve oksijen sağlayarak solunumlarına yardımcı olurlar.</w:t>
      </w:r>
    </w:p>
    <w:p w:rsidR="002418E9" w:rsidRPr="00042A8B" w:rsidRDefault="002418E9" w:rsidP="00DD1BC4">
      <w:pPr>
        <w:spacing w:after="0"/>
        <w:jc w:val="both"/>
        <w:rPr>
          <w:sz w:val="24"/>
          <w:szCs w:val="24"/>
        </w:rPr>
      </w:pPr>
      <w:r w:rsidRPr="00042A8B">
        <w:rPr>
          <w:sz w:val="24"/>
          <w:szCs w:val="24"/>
        </w:rPr>
        <w:t xml:space="preserve"> </w:t>
      </w:r>
      <w:r w:rsidRPr="00042A8B">
        <w:rPr>
          <w:rFonts w:ascii="MS Gothic" w:eastAsia="MS Gothic" w:hAnsi="MS Gothic" w:cs="MS Gothic" w:hint="eastAsia"/>
          <w:sz w:val="24"/>
          <w:szCs w:val="24"/>
        </w:rPr>
        <w:t>✔</w:t>
      </w:r>
      <w:r w:rsidRPr="00042A8B">
        <w:rPr>
          <w:sz w:val="24"/>
          <w:szCs w:val="24"/>
        </w:rPr>
        <w:t xml:space="preserve"> </w:t>
      </w:r>
      <w:r w:rsidRPr="00042A8B">
        <w:rPr>
          <w:b/>
          <w:sz w:val="24"/>
          <w:szCs w:val="24"/>
        </w:rPr>
        <w:t>Schwann Hücreleri:</w:t>
      </w:r>
      <w:r w:rsidRPr="00042A8B">
        <w:rPr>
          <w:sz w:val="24"/>
          <w:szCs w:val="24"/>
        </w:rPr>
        <w:t xml:space="preserve"> Çevresel sinir sisteminin miyelin kılıflarını oluştururlar.</w:t>
      </w:r>
    </w:p>
    <w:p w:rsidR="002418E9" w:rsidRPr="00042A8B" w:rsidRDefault="002418E9" w:rsidP="00DD1BC4">
      <w:pPr>
        <w:spacing w:after="0"/>
        <w:jc w:val="both"/>
        <w:rPr>
          <w:sz w:val="24"/>
          <w:szCs w:val="24"/>
        </w:rPr>
      </w:pPr>
      <w:r w:rsidRPr="00042A8B">
        <w:rPr>
          <w:sz w:val="24"/>
          <w:szCs w:val="24"/>
        </w:rPr>
        <w:t xml:space="preserve"> </w:t>
      </w:r>
      <w:r w:rsidRPr="00042A8B">
        <w:rPr>
          <w:rFonts w:ascii="MS Gothic" w:eastAsia="MS Gothic" w:hAnsi="MS Gothic" w:cs="MS Gothic" w:hint="eastAsia"/>
          <w:sz w:val="24"/>
          <w:szCs w:val="24"/>
        </w:rPr>
        <w:t>✔</w:t>
      </w:r>
      <w:r w:rsidRPr="00042A8B">
        <w:rPr>
          <w:sz w:val="24"/>
          <w:szCs w:val="24"/>
        </w:rPr>
        <w:t xml:space="preserve"> </w:t>
      </w:r>
      <w:r w:rsidRPr="00042A8B">
        <w:rPr>
          <w:b/>
          <w:sz w:val="24"/>
          <w:szCs w:val="24"/>
        </w:rPr>
        <w:t>Oligodendrosit:</w:t>
      </w:r>
      <w:r w:rsidRPr="00042A8B">
        <w:rPr>
          <w:sz w:val="24"/>
          <w:szCs w:val="24"/>
        </w:rPr>
        <w:t xml:space="preserve"> Merkezi sinir sisteminin miyelin kılıflarını oluştururlar.</w:t>
      </w:r>
    </w:p>
    <w:p w:rsidR="002418E9" w:rsidRDefault="002418E9" w:rsidP="00DD1BC4">
      <w:pPr>
        <w:spacing w:after="0"/>
        <w:jc w:val="both"/>
      </w:pPr>
    </w:p>
    <w:p w:rsidR="002418E9" w:rsidRDefault="002418E9" w:rsidP="00DD1BC4">
      <w:pPr>
        <w:spacing w:after="0"/>
        <w:jc w:val="both"/>
      </w:pPr>
    </w:p>
    <w:p w:rsidR="002418E9" w:rsidRDefault="002418E9" w:rsidP="00DD1BC4">
      <w:pPr>
        <w:spacing w:after="0"/>
        <w:jc w:val="both"/>
      </w:pPr>
    </w:p>
    <w:p w:rsidR="002418E9" w:rsidRDefault="002418E9" w:rsidP="00DD1BC4">
      <w:pPr>
        <w:spacing w:after="0"/>
        <w:jc w:val="both"/>
      </w:pPr>
    </w:p>
    <w:p w:rsidR="002418E9" w:rsidRDefault="002418E9" w:rsidP="00DD1BC4">
      <w:pPr>
        <w:spacing w:after="0"/>
        <w:jc w:val="both"/>
      </w:pPr>
    </w:p>
    <w:p w:rsidR="002418E9" w:rsidRDefault="002418E9" w:rsidP="00DD1BC4">
      <w:pPr>
        <w:spacing w:after="0"/>
        <w:jc w:val="both"/>
      </w:pPr>
    </w:p>
    <w:p w:rsidR="00986E5D" w:rsidRDefault="00986E5D" w:rsidP="00DD1BC4">
      <w:pPr>
        <w:spacing w:after="0"/>
        <w:jc w:val="both"/>
        <w:rPr>
          <w:b/>
          <w:sz w:val="32"/>
        </w:rPr>
      </w:pPr>
    </w:p>
    <w:p w:rsidR="002418E9" w:rsidRPr="002418E9" w:rsidRDefault="00986E5D" w:rsidP="00DD1BC4">
      <w:pPr>
        <w:spacing w:after="0"/>
        <w:jc w:val="both"/>
        <w:rPr>
          <w:b/>
          <w:sz w:val="32"/>
        </w:rPr>
      </w:pPr>
      <w:r w:rsidRPr="001554AD">
        <w:rPr>
          <w:noProof/>
          <w:sz w:val="32"/>
          <w:szCs w:val="28"/>
        </w:rPr>
        <w:lastRenderedPageBreak/>
        <w:pict>
          <v:shape id="_x0000_s1039" type="#_x0000_t98" style="position:absolute;left:0;text-align:left;margin-left:287.85pt;margin-top:-32.3pt;width:163pt;height:52.25pt;z-index:251662336">
            <v:textbox style="mso-next-textbox:#_x0000_s1039">
              <w:txbxContent>
                <w:p w:rsidR="002418E9" w:rsidRPr="002418E9" w:rsidRDefault="002418E9" w:rsidP="002418E9">
                  <w:pPr>
                    <w:rPr>
                      <w:b/>
                      <w:sz w:val="28"/>
                    </w:rPr>
                  </w:pPr>
                  <w:r w:rsidRPr="002418E9">
                    <w:rPr>
                      <w:b/>
                      <w:sz w:val="48"/>
                    </w:rPr>
                    <w:t xml:space="preserve">  Sinir Sistemi</w:t>
                  </w:r>
                </w:p>
                <w:p w:rsidR="002418E9" w:rsidRPr="00694A80" w:rsidRDefault="002418E9" w:rsidP="002418E9">
                  <w:pPr>
                    <w:rPr>
                      <w:b/>
                    </w:rPr>
                  </w:pPr>
                </w:p>
                <w:p w:rsidR="002418E9" w:rsidRPr="00EF3784" w:rsidRDefault="002418E9" w:rsidP="002418E9">
                  <w:pPr>
                    <w:rPr>
                      <w:b/>
                      <w:sz w:val="40"/>
                    </w:rPr>
                  </w:pPr>
                </w:p>
              </w:txbxContent>
            </v:textbox>
          </v:shape>
        </w:pict>
      </w:r>
      <w:r w:rsidR="002418E9" w:rsidRPr="002418E9">
        <w:rPr>
          <w:b/>
          <w:sz w:val="32"/>
        </w:rPr>
        <w:t xml:space="preserve">Nöron Çeşitleri </w:t>
      </w:r>
    </w:p>
    <w:p w:rsidR="002418E9" w:rsidRPr="002418E9" w:rsidRDefault="002418E9" w:rsidP="00DD1BC4">
      <w:pPr>
        <w:spacing w:after="0"/>
        <w:jc w:val="both"/>
        <w:rPr>
          <w:sz w:val="24"/>
        </w:rPr>
      </w:pPr>
      <w:r w:rsidRPr="002418E9">
        <w:rPr>
          <w:rFonts w:ascii="MS Gothic" w:eastAsia="MS Gothic" w:hAnsi="MS Gothic" w:cs="MS Gothic" w:hint="eastAsia"/>
          <w:sz w:val="24"/>
        </w:rPr>
        <w:t>✔</w:t>
      </w:r>
      <w:r w:rsidRPr="002418E9">
        <w:rPr>
          <w:sz w:val="24"/>
        </w:rPr>
        <w:t xml:space="preserve"> </w:t>
      </w:r>
      <w:r w:rsidRPr="002418E9">
        <w:rPr>
          <w:b/>
          <w:sz w:val="24"/>
        </w:rPr>
        <w:t>Duyu Nöronu (Getirici = Afferent):</w:t>
      </w:r>
      <w:r w:rsidRPr="002418E9">
        <w:rPr>
          <w:sz w:val="24"/>
        </w:rPr>
        <w:t xml:space="preserve"> Vücudun farklı bölgelerinde bulunan reseptörlerden uyarıları alan ve merkezi sinir sistemine götüren nöronlardır. Zarar görmesi lokal anesteziye örnektir. </w:t>
      </w:r>
    </w:p>
    <w:p w:rsidR="002418E9" w:rsidRPr="002418E9" w:rsidRDefault="002418E9" w:rsidP="00DD1BC4">
      <w:pPr>
        <w:spacing w:after="0"/>
        <w:jc w:val="both"/>
        <w:rPr>
          <w:sz w:val="24"/>
        </w:rPr>
      </w:pPr>
      <w:r w:rsidRPr="002418E9">
        <w:rPr>
          <w:rFonts w:ascii="MS Gothic" w:eastAsia="MS Gothic" w:hAnsi="MS Gothic" w:cs="MS Gothic" w:hint="eastAsia"/>
          <w:sz w:val="24"/>
        </w:rPr>
        <w:t>✔</w:t>
      </w:r>
      <w:r w:rsidRPr="002418E9">
        <w:rPr>
          <w:sz w:val="24"/>
        </w:rPr>
        <w:t xml:space="preserve"> </w:t>
      </w:r>
      <w:r w:rsidRPr="002418E9">
        <w:rPr>
          <w:b/>
          <w:sz w:val="24"/>
        </w:rPr>
        <w:t>Ara Nöronlar (İnternöron):</w:t>
      </w:r>
      <w:r w:rsidRPr="002418E9">
        <w:rPr>
          <w:sz w:val="24"/>
        </w:rPr>
        <w:t xml:space="preserve"> Duyu ve motor nöronlar arasında bağlantı kuran nöronlardır. Merkezi sinir sisteminde bulunurlar. Uyarıya uygun değerlendirmeyi yaparak cevap oluştururlar. Zarar görmesi felce örnektir. </w:t>
      </w:r>
    </w:p>
    <w:p w:rsidR="00042A8B" w:rsidRDefault="00042A8B" w:rsidP="00DD1BC4">
      <w:pPr>
        <w:spacing w:after="0"/>
        <w:jc w:val="both"/>
        <w:rPr>
          <w:rFonts w:ascii="MS Gothic" w:eastAsia="MS Gothic" w:hAnsi="MS Gothic" w:cs="MS Gothic"/>
          <w:sz w:val="24"/>
        </w:rPr>
      </w:pPr>
    </w:p>
    <w:p w:rsidR="002418E9" w:rsidRPr="002418E9" w:rsidRDefault="002418E9" w:rsidP="00DD1BC4">
      <w:pPr>
        <w:spacing w:after="0"/>
        <w:jc w:val="both"/>
        <w:rPr>
          <w:sz w:val="24"/>
        </w:rPr>
      </w:pPr>
      <w:r w:rsidRPr="002418E9">
        <w:rPr>
          <w:rFonts w:ascii="MS Gothic" w:eastAsia="MS Gothic" w:hAnsi="MS Gothic" w:cs="MS Gothic" w:hint="eastAsia"/>
          <w:sz w:val="24"/>
        </w:rPr>
        <w:t>✔</w:t>
      </w:r>
      <w:r w:rsidRPr="002418E9">
        <w:rPr>
          <w:sz w:val="24"/>
        </w:rPr>
        <w:t xml:space="preserve"> </w:t>
      </w:r>
      <w:r w:rsidRPr="002418E9">
        <w:rPr>
          <w:b/>
          <w:sz w:val="24"/>
        </w:rPr>
        <w:t>Motor Nöron (Efferent = Götürücü):</w:t>
      </w:r>
      <w:r w:rsidRPr="002418E9">
        <w:rPr>
          <w:sz w:val="24"/>
        </w:rPr>
        <w:t xml:space="preserve"> Merkezi sinir sisteminden cevabı alarak efektör organa götüren nöronlardır. Zarar görmesi botoks uygulamasına örnektir.</w:t>
      </w:r>
    </w:p>
    <w:p w:rsidR="002418E9" w:rsidRDefault="002418E9" w:rsidP="00DD1BC4">
      <w:pPr>
        <w:spacing w:after="0"/>
        <w:jc w:val="both"/>
        <w:rPr>
          <w:sz w:val="32"/>
          <w:szCs w:val="28"/>
        </w:rPr>
      </w:pPr>
    </w:p>
    <w:p w:rsidR="002418E9" w:rsidRPr="002418E9" w:rsidRDefault="002418E9" w:rsidP="00DD1BC4">
      <w:pPr>
        <w:spacing w:after="0"/>
        <w:jc w:val="both"/>
        <w:rPr>
          <w:b/>
          <w:sz w:val="24"/>
        </w:rPr>
      </w:pPr>
      <w:r w:rsidRPr="002418E9">
        <w:rPr>
          <w:b/>
          <w:sz w:val="24"/>
        </w:rPr>
        <w:t>NÖRONDA İMPULS OLUŞUMU VE İLETİMİ</w:t>
      </w:r>
    </w:p>
    <w:p w:rsidR="002418E9" w:rsidRPr="002418E9" w:rsidRDefault="002418E9" w:rsidP="00DD1BC4">
      <w:pPr>
        <w:spacing w:after="0"/>
        <w:jc w:val="both"/>
        <w:rPr>
          <w:sz w:val="24"/>
        </w:rPr>
      </w:pPr>
      <w:r>
        <w:t xml:space="preserve"> </w:t>
      </w:r>
      <w:r w:rsidRPr="002418E9">
        <w:rPr>
          <w:rFonts w:ascii="MS Gothic" w:eastAsia="MS Gothic" w:hAnsi="MS Gothic" w:cs="MS Gothic" w:hint="eastAsia"/>
          <w:sz w:val="24"/>
        </w:rPr>
        <w:t>✔</w:t>
      </w:r>
      <w:r w:rsidRPr="002418E9">
        <w:rPr>
          <w:sz w:val="24"/>
        </w:rPr>
        <w:t xml:space="preserve"> Reseptöre tarafından bir uyarı algılandığında, nöron içerisinde elektrokimyasal değişiklikler </w:t>
      </w:r>
      <w:r w:rsidR="000C4090">
        <w:rPr>
          <w:sz w:val="24"/>
        </w:rPr>
        <w:t xml:space="preserve">meydana gelir. Buna </w:t>
      </w:r>
      <w:r w:rsidRPr="002418E9">
        <w:rPr>
          <w:sz w:val="24"/>
        </w:rPr>
        <w:t xml:space="preserve"> </w:t>
      </w:r>
      <w:r w:rsidRPr="000C4090">
        <w:rPr>
          <w:b/>
          <w:sz w:val="24"/>
        </w:rPr>
        <w:t xml:space="preserve">impuls (uyartı) </w:t>
      </w:r>
      <w:r w:rsidRPr="002418E9">
        <w:rPr>
          <w:sz w:val="24"/>
        </w:rPr>
        <w:t xml:space="preserve">denir. </w:t>
      </w:r>
    </w:p>
    <w:p w:rsidR="002418E9" w:rsidRPr="002418E9" w:rsidRDefault="002418E9" w:rsidP="00DD1BC4">
      <w:pPr>
        <w:spacing w:after="0"/>
        <w:jc w:val="both"/>
        <w:rPr>
          <w:sz w:val="24"/>
        </w:rPr>
      </w:pPr>
      <w:r w:rsidRPr="002418E9">
        <w:rPr>
          <w:rFonts w:ascii="MS Gothic" w:eastAsia="MS Gothic" w:hAnsi="MS Gothic" w:cs="MS Gothic" w:hint="eastAsia"/>
          <w:sz w:val="24"/>
        </w:rPr>
        <w:t>✔</w:t>
      </w:r>
      <w:r w:rsidRPr="002418E9">
        <w:rPr>
          <w:sz w:val="24"/>
        </w:rPr>
        <w:t xml:space="preserve"> Nörona etki eden her uyarı impuls oluşturamaz. Bir nöronda impuls oluşumunu sağlayan en küçük uyarı şiddetine </w:t>
      </w:r>
      <w:r w:rsidRPr="000C4090">
        <w:rPr>
          <w:b/>
          <w:sz w:val="24"/>
        </w:rPr>
        <w:t>eşik değeri</w:t>
      </w:r>
      <w:r w:rsidRPr="002418E9">
        <w:rPr>
          <w:sz w:val="24"/>
        </w:rPr>
        <w:t xml:space="preserve"> (eşik şiddeti) denir. </w:t>
      </w:r>
    </w:p>
    <w:p w:rsidR="002418E9" w:rsidRPr="002418E9" w:rsidRDefault="002418E9" w:rsidP="00DD1BC4">
      <w:pPr>
        <w:spacing w:after="0"/>
        <w:jc w:val="both"/>
        <w:rPr>
          <w:sz w:val="24"/>
        </w:rPr>
      </w:pPr>
      <w:r w:rsidRPr="002418E9">
        <w:rPr>
          <w:rFonts w:ascii="MS Gothic" w:eastAsia="MS Gothic" w:hAnsi="MS Gothic" w:cs="MS Gothic" w:hint="eastAsia"/>
          <w:sz w:val="24"/>
        </w:rPr>
        <w:t>✔</w:t>
      </w:r>
      <w:r w:rsidRPr="002418E9">
        <w:rPr>
          <w:sz w:val="24"/>
        </w:rPr>
        <w:t xml:space="preserve"> Eşik şiddeti altındaki uyarılar nöronda impuls oluşturamazken, üstündekiler oluşturur. Nöronların bu şekilde uyarılara ya hiç cevap vermeme ya da tüm gücüyle aynı şekilde cevap vermesine </w:t>
      </w:r>
      <w:r w:rsidRPr="000C4090">
        <w:rPr>
          <w:b/>
          <w:sz w:val="24"/>
        </w:rPr>
        <w:t>ya hep ya hiç prensibi</w:t>
      </w:r>
      <w:r w:rsidRPr="002418E9">
        <w:rPr>
          <w:sz w:val="24"/>
        </w:rPr>
        <w:t xml:space="preserve"> denir. </w:t>
      </w:r>
    </w:p>
    <w:p w:rsidR="002418E9" w:rsidRPr="002418E9" w:rsidRDefault="002418E9" w:rsidP="00DD1BC4">
      <w:pPr>
        <w:spacing w:after="0"/>
        <w:jc w:val="both"/>
        <w:rPr>
          <w:sz w:val="24"/>
        </w:rPr>
      </w:pPr>
      <w:r w:rsidRPr="002418E9">
        <w:rPr>
          <w:rFonts w:ascii="MS Gothic" w:eastAsia="MS Gothic" w:hAnsi="MS Gothic" w:cs="MS Gothic" w:hint="eastAsia"/>
          <w:sz w:val="24"/>
        </w:rPr>
        <w:t>✔</w:t>
      </w:r>
      <w:r w:rsidRPr="002418E9">
        <w:rPr>
          <w:sz w:val="24"/>
        </w:rPr>
        <w:t xml:space="preserve"> Eşik değeri bireye göre ve aynı bireyde zamana bağlı olarak değişiklik gösterebilir. </w:t>
      </w:r>
    </w:p>
    <w:p w:rsidR="002418E9" w:rsidRPr="002418E9" w:rsidRDefault="002418E9" w:rsidP="00DD1BC4">
      <w:pPr>
        <w:spacing w:after="0"/>
        <w:jc w:val="both"/>
        <w:rPr>
          <w:sz w:val="24"/>
        </w:rPr>
      </w:pPr>
      <w:r w:rsidRPr="002418E9">
        <w:rPr>
          <w:rFonts w:ascii="MS Gothic" w:eastAsia="MS Gothic" w:hAnsi="MS Gothic" w:cs="MS Gothic" w:hint="eastAsia"/>
          <w:sz w:val="24"/>
        </w:rPr>
        <w:t>✔</w:t>
      </w:r>
      <w:r w:rsidRPr="002418E9">
        <w:rPr>
          <w:sz w:val="24"/>
        </w:rPr>
        <w:t xml:space="preserve"> Eşik değeri üzerindeki uyarılar; İmpulsun şiddetini, İmpulsun hızını, İmpulsun taşınma şeklini değiştirmez. </w:t>
      </w:r>
    </w:p>
    <w:p w:rsidR="000C4090" w:rsidRDefault="002418E9" w:rsidP="00DD1BC4">
      <w:pPr>
        <w:spacing w:after="0"/>
        <w:jc w:val="both"/>
        <w:rPr>
          <w:sz w:val="24"/>
        </w:rPr>
      </w:pPr>
      <w:r w:rsidRPr="002418E9">
        <w:rPr>
          <w:rFonts w:ascii="MS Gothic" w:eastAsia="MS Gothic" w:hAnsi="MS Gothic" w:cs="MS Gothic" w:hint="eastAsia"/>
          <w:sz w:val="24"/>
        </w:rPr>
        <w:t>✔</w:t>
      </w:r>
      <w:r w:rsidRPr="002418E9">
        <w:rPr>
          <w:sz w:val="24"/>
        </w:rPr>
        <w:t xml:space="preserve"> Nöronlarda impuls iletimi elektriksel ve kimyasal (elektrokimyasal) yolla yapılır.</w:t>
      </w:r>
    </w:p>
    <w:p w:rsidR="002418E9" w:rsidRDefault="002418E9" w:rsidP="00DD1BC4">
      <w:pPr>
        <w:spacing w:after="0"/>
        <w:jc w:val="both"/>
        <w:rPr>
          <w:sz w:val="24"/>
        </w:rPr>
      </w:pPr>
      <w:r w:rsidRPr="002418E9">
        <w:rPr>
          <w:sz w:val="24"/>
        </w:rPr>
        <w:t xml:space="preserve"> </w:t>
      </w:r>
      <w:r w:rsidRPr="002418E9">
        <w:rPr>
          <w:rFonts w:ascii="MS Gothic" w:eastAsia="MS Gothic" w:hAnsi="MS Gothic" w:cs="MS Gothic" w:hint="eastAsia"/>
          <w:sz w:val="24"/>
        </w:rPr>
        <w:t>✔</w:t>
      </w:r>
      <w:r w:rsidRPr="000C4090">
        <w:rPr>
          <w:sz w:val="24"/>
        </w:rPr>
        <w:t xml:space="preserve"> İmpuls</w:t>
      </w:r>
      <w:r w:rsidRPr="000C4090">
        <w:rPr>
          <w:b/>
          <w:sz w:val="24"/>
        </w:rPr>
        <w:t xml:space="preserve"> </w:t>
      </w:r>
      <w:r w:rsidRPr="002418E9">
        <w:rPr>
          <w:sz w:val="24"/>
        </w:rPr>
        <w:t>iletimi dendritten aksona doğrudur.</w:t>
      </w:r>
    </w:p>
    <w:p w:rsidR="000C4090" w:rsidRDefault="00986E5D" w:rsidP="00DD1BC4">
      <w:pPr>
        <w:spacing w:after="0"/>
        <w:jc w:val="both"/>
        <w:rPr>
          <w:sz w:val="36"/>
          <w:szCs w:val="28"/>
        </w:rPr>
      </w:pPr>
      <w:r w:rsidRPr="001554AD">
        <w:rPr>
          <w:noProof/>
          <w:sz w:val="32"/>
          <w:szCs w:val="28"/>
        </w:rPr>
        <w:lastRenderedPageBreak/>
        <w:pict>
          <v:shape id="_x0000_s1038" type="#_x0000_t106" style="position:absolute;left:0;text-align:left;margin-left:271.15pt;margin-top:-32.3pt;width:133.8pt;height:69.95pt;z-index:251661312" adj="-12326,4833">
            <v:textbox style="mso-next-textbox:#_x0000_s1038">
              <w:txbxContent>
                <w:p w:rsidR="00042A8B" w:rsidRDefault="002418E9" w:rsidP="002418E9">
                  <w:pPr>
                    <w:rPr>
                      <w:b/>
                      <w:sz w:val="24"/>
                    </w:rPr>
                  </w:pPr>
                  <w:r w:rsidRPr="00EF3784">
                    <w:rPr>
                      <w:b/>
                      <w:sz w:val="24"/>
                    </w:rPr>
                    <w:t xml:space="preserve">DERS </w:t>
                  </w:r>
                  <w:r>
                    <w:rPr>
                      <w:b/>
                      <w:sz w:val="24"/>
                    </w:rPr>
                    <w:t>7</w:t>
                  </w:r>
                  <w:r w:rsidR="00042A8B">
                    <w:rPr>
                      <w:b/>
                      <w:sz w:val="24"/>
                    </w:rPr>
                    <w:t xml:space="preserve">  </w:t>
                  </w:r>
                </w:p>
                <w:p w:rsidR="002418E9" w:rsidRPr="00042A8B" w:rsidRDefault="00042A8B" w:rsidP="002418E9">
                  <w:pPr>
                    <w:rPr>
                      <w:b/>
                      <w:sz w:val="24"/>
                    </w:rPr>
                  </w:pPr>
                  <w:r>
                    <w:rPr>
                      <w:b/>
                      <w:i/>
                    </w:rPr>
                    <w:t xml:space="preserve">          </w:t>
                  </w:r>
                  <w:r w:rsidR="002418E9" w:rsidRPr="00EF3784">
                    <w:rPr>
                      <w:b/>
                      <w:i/>
                    </w:rPr>
                    <w:t>Yuzarsif</w:t>
                  </w:r>
                </w:p>
              </w:txbxContent>
            </v:textbox>
          </v:shape>
        </w:pict>
      </w:r>
      <w:r w:rsidR="000C4090">
        <w:rPr>
          <w:noProof/>
        </w:rPr>
        <w:drawing>
          <wp:inline distT="0" distB="0" distL="0" distR="0">
            <wp:extent cx="3465387" cy="1483487"/>
            <wp:effectExtent l="19050" t="0" r="1713" b="0"/>
            <wp:docPr id="1" name="Resim 1" descr="eşik şiddet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şik şiddeti ile ilgili görsel sonucu"/>
                    <pic:cNvPicPr>
                      <a:picLocks noChangeAspect="1" noChangeArrowheads="1"/>
                    </pic:cNvPicPr>
                  </pic:nvPicPr>
                  <pic:blipFill>
                    <a:blip r:embed="rId9"/>
                    <a:srcRect/>
                    <a:stretch>
                      <a:fillRect/>
                    </a:stretch>
                  </pic:blipFill>
                  <pic:spPr bwMode="auto">
                    <a:xfrm>
                      <a:off x="0" y="0"/>
                      <a:ext cx="3469730" cy="1485346"/>
                    </a:xfrm>
                    <a:prstGeom prst="rect">
                      <a:avLst/>
                    </a:prstGeom>
                    <a:noFill/>
                    <a:ln w="9525">
                      <a:noFill/>
                      <a:miter lim="800000"/>
                      <a:headEnd/>
                      <a:tailEnd/>
                    </a:ln>
                  </pic:spPr>
                </pic:pic>
              </a:graphicData>
            </a:graphic>
          </wp:inline>
        </w:drawing>
      </w:r>
    </w:p>
    <w:p w:rsidR="00042A8B" w:rsidRDefault="00042A8B" w:rsidP="00DD1BC4">
      <w:pPr>
        <w:spacing w:after="0"/>
        <w:jc w:val="both"/>
        <w:rPr>
          <w:sz w:val="36"/>
          <w:szCs w:val="28"/>
        </w:rPr>
      </w:pPr>
    </w:p>
    <w:p w:rsidR="0023507E" w:rsidRDefault="0023507E" w:rsidP="00DD1BC4">
      <w:pPr>
        <w:spacing w:after="0"/>
        <w:jc w:val="both"/>
        <w:rPr>
          <w:sz w:val="36"/>
          <w:szCs w:val="28"/>
        </w:rPr>
      </w:pPr>
    </w:p>
    <w:p w:rsidR="0023507E" w:rsidRDefault="0023507E" w:rsidP="00DD1BC4">
      <w:pPr>
        <w:spacing w:after="0"/>
        <w:jc w:val="both"/>
      </w:pPr>
      <w:r>
        <w:rPr>
          <w:rFonts w:ascii="MS Gothic" w:eastAsia="MS Gothic" w:hAnsi="MS Gothic" w:cs="MS Gothic" w:hint="eastAsia"/>
        </w:rPr>
        <w:t>✔</w:t>
      </w:r>
      <w:r>
        <w:t xml:space="preserve"> </w:t>
      </w:r>
      <w:r w:rsidRPr="00A442C1">
        <w:rPr>
          <w:sz w:val="24"/>
        </w:rPr>
        <w:t xml:space="preserve">Nöronların hücre zarının iki yüzeyi arasında bir elektrik yükü farkı bulunur. Buna </w:t>
      </w:r>
      <w:r w:rsidRPr="00A442C1">
        <w:rPr>
          <w:b/>
          <w:sz w:val="24"/>
        </w:rPr>
        <w:t>zar potansiyeli</w:t>
      </w:r>
      <w:r w:rsidRPr="00A442C1">
        <w:rPr>
          <w:sz w:val="24"/>
        </w:rPr>
        <w:t xml:space="preserve"> denir.</w:t>
      </w:r>
    </w:p>
    <w:p w:rsidR="0023507E" w:rsidRPr="00A442C1" w:rsidRDefault="0023507E" w:rsidP="00DD1BC4">
      <w:pPr>
        <w:spacing w:after="0"/>
        <w:jc w:val="both"/>
        <w:rPr>
          <w:sz w:val="24"/>
          <w:szCs w:val="24"/>
        </w:rPr>
      </w:pPr>
      <w:r w:rsidRPr="0023507E">
        <w:rPr>
          <w:b/>
          <w:sz w:val="28"/>
        </w:rPr>
        <w:t>Polarizasyon:</w:t>
      </w:r>
      <w:r w:rsidRPr="0023507E">
        <w:rPr>
          <w:sz w:val="28"/>
        </w:rPr>
        <w:t xml:space="preserve"> </w:t>
      </w:r>
      <w:r w:rsidRPr="00A442C1">
        <w:rPr>
          <w:sz w:val="24"/>
          <w:szCs w:val="24"/>
        </w:rPr>
        <w:t xml:space="preserve">Nöronun impuls taşımayan bölgesinde gerçekleşir. Ancak nöron impuls taşımaya hazırdır. </w:t>
      </w:r>
    </w:p>
    <w:p w:rsidR="0023507E" w:rsidRPr="00A442C1" w:rsidRDefault="0023507E" w:rsidP="00DD1BC4">
      <w:pPr>
        <w:spacing w:after="0"/>
        <w:jc w:val="both"/>
        <w:rPr>
          <w:sz w:val="24"/>
          <w:szCs w:val="24"/>
        </w:rPr>
      </w:pPr>
      <w:r w:rsidRPr="00A442C1">
        <w:rPr>
          <w:rFonts w:ascii="MS Gothic" w:eastAsia="MS Gothic" w:hAnsi="MS Gothic" w:cs="MS Gothic" w:hint="eastAsia"/>
          <w:sz w:val="24"/>
          <w:szCs w:val="24"/>
        </w:rPr>
        <w:t>✔</w:t>
      </w:r>
      <w:r w:rsidRPr="00A442C1">
        <w:rPr>
          <w:sz w:val="24"/>
          <w:szCs w:val="24"/>
        </w:rPr>
        <w:t xml:space="preserve"> Sodyum-potasyum pompası aktif taşıma ile Na iyonlarını hücreden uzaklaştırır. K iyonlarını ise hücre içine taşır. </w:t>
      </w:r>
    </w:p>
    <w:p w:rsidR="0023507E" w:rsidRPr="00A442C1" w:rsidRDefault="0023507E" w:rsidP="00DD1BC4">
      <w:pPr>
        <w:spacing w:after="0"/>
        <w:jc w:val="both"/>
        <w:rPr>
          <w:sz w:val="24"/>
          <w:szCs w:val="24"/>
        </w:rPr>
      </w:pPr>
      <w:r w:rsidRPr="00A442C1">
        <w:rPr>
          <w:rFonts w:ascii="MS Gothic" w:eastAsia="MS Gothic" w:hAnsi="MS Gothic" w:cs="MS Gothic" w:hint="eastAsia"/>
          <w:sz w:val="24"/>
          <w:szCs w:val="24"/>
        </w:rPr>
        <w:t>✔</w:t>
      </w:r>
      <w:r w:rsidRPr="00A442C1">
        <w:rPr>
          <w:sz w:val="24"/>
          <w:szCs w:val="24"/>
        </w:rPr>
        <w:t xml:space="preserve"> Dinlenme durumundaki bir nöronun dışı pozitif (+), içi negatif (-) yüklüdür. Bu duruma polarizasyon (kutuplaşma) denir. </w:t>
      </w:r>
    </w:p>
    <w:p w:rsidR="0023507E" w:rsidRPr="00A442C1" w:rsidRDefault="0023507E" w:rsidP="00DD1BC4">
      <w:pPr>
        <w:spacing w:after="0"/>
        <w:jc w:val="both"/>
        <w:rPr>
          <w:sz w:val="24"/>
          <w:szCs w:val="24"/>
        </w:rPr>
      </w:pPr>
      <w:r w:rsidRPr="00A442C1">
        <w:rPr>
          <w:rFonts w:ascii="MS Gothic" w:eastAsia="MS Gothic" w:hAnsi="MS Gothic" w:cs="MS Gothic" w:hint="eastAsia"/>
          <w:sz w:val="24"/>
          <w:szCs w:val="24"/>
        </w:rPr>
        <w:t>✔</w:t>
      </w:r>
      <w:r w:rsidRPr="00A442C1">
        <w:rPr>
          <w:sz w:val="24"/>
          <w:szCs w:val="24"/>
        </w:rPr>
        <w:t xml:space="preserve"> Polarizasyon durumunda hücre içi ve dışı elektriksel güç farkı -70mV tur. Bu fark hücreden hücreye değişebilir.</w:t>
      </w:r>
    </w:p>
    <w:p w:rsidR="0023507E" w:rsidRDefault="00986E5D" w:rsidP="00DD1BC4">
      <w:pPr>
        <w:spacing w:after="0"/>
        <w:jc w:val="both"/>
      </w:pPr>
      <w:r>
        <w:rPr>
          <w:noProof/>
        </w:rPr>
        <w:drawing>
          <wp:inline distT="0" distB="0" distL="0" distR="0">
            <wp:extent cx="4588591" cy="1604513"/>
            <wp:effectExtent l="19050" t="0" r="2459" b="0"/>
            <wp:docPr id="4" name="Resim 4" descr="Sinir-hucrelerinde-polarizasyon-depolarizasyon-ve-repolarizasyon-olayi  BİYO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ir-hucrelerinde-polarizasyon-depolarizasyon-ve-repolarizasyon-olayi  BİYODOC"/>
                    <pic:cNvPicPr>
                      <a:picLocks noChangeAspect="1" noChangeArrowheads="1"/>
                    </pic:cNvPicPr>
                  </pic:nvPicPr>
                  <pic:blipFill>
                    <a:blip r:embed="rId10"/>
                    <a:srcRect/>
                    <a:stretch>
                      <a:fillRect/>
                    </a:stretch>
                  </pic:blipFill>
                  <pic:spPr bwMode="auto">
                    <a:xfrm>
                      <a:off x="0" y="0"/>
                      <a:ext cx="4598904" cy="1608119"/>
                    </a:xfrm>
                    <a:prstGeom prst="rect">
                      <a:avLst/>
                    </a:prstGeom>
                    <a:noFill/>
                    <a:ln w="9525">
                      <a:noFill/>
                      <a:miter lim="800000"/>
                      <a:headEnd/>
                      <a:tailEnd/>
                    </a:ln>
                  </pic:spPr>
                </pic:pic>
              </a:graphicData>
            </a:graphic>
          </wp:inline>
        </w:drawing>
      </w:r>
    </w:p>
    <w:p w:rsidR="00986E5D" w:rsidRDefault="00986E5D" w:rsidP="00DD1BC4">
      <w:pPr>
        <w:spacing w:after="0"/>
        <w:jc w:val="both"/>
      </w:pPr>
    </w:p>
    <w:p w:rsidR="00986E5D" w:rsidRDefault="00986E5D" w:rsidP="00DD1BC4">
      <w:pPr>
        <w:spacing w:after="0"/>
        <w:jc w:val="both"/>
      </w:pPr>
    </w:p>
    <w:p w:rsidR="00986E5D" w:rsidRDefault="00986E5D" w:rsidP="00DD1BC4">
      <w:pPr>
        <w:spacing w:after="0"/>
        <w:jc w:val="both"/>
      </w:pPr>
      <w:r w:rsidRPr="001554AD">
        <w:rPr>
          <w:b/>
          <w:noProof/>
          <w:sz w:val="28"/>
          <w:szCs w:val="24"/>
        </w:rPr>
        <w:lastRenderedPageBreak/>
        <w:pict>
          <v:shape id="_x0000_s1041" type="#_x0000_t98" style="position:absolute;left:0;text-align:left;margin-left:167.4pt;margin-top:-24.4pt;width:163pt;height:42.05pt;z-index:251663360">
            <v:textbox style="mso-next-textbox:#_x0000_s1041">
              <w:txbxContent>
                <w:p w:rsidR="00A442C1" w:rsidRPr="002418E9" w:rsidRDefault="00A442C1" w:rsidP="00A442C1">
                  <w:pPr>
                    <w:rPr>
                      <w:b/>
                      <w:sz w:val="28"/>
                    </w:rPr>
                  </w:pPr>
                  <w:r w:rsidRPr="002418E9">
                    <w:rPr>
                      <w:b/>
                      <w:sz w:val="48"/>
                    </w:rPr>
                    <w:t xml:space="preserve">  Sinir Sistemi</w:t>
                  </w:r>
                </w:p>
                <w:p w:rsidR="00A442C1" w:rsidRPr="00694A80" w:rsidRDefault="00A442C1" w:rsidP="00A442C1">
                  <w:pPr>
                    <w:rPr>
                      <w:b/>
                    </w:rPr>
                  </w:pPr>
                </w:p>
                <w:p w:rsidR="00A442C1" w:rsidRPr="00EF3784" w:rsidRDefault="00A442C1" w:rsidP="00A442C1">
                  <w:pPr>
                    <w:rPr>
                      <w:b/>
                      <w:sz w:val="40"/>
                    </w:rPr>
                  </w:pPr>
                </w:p>
              </w:txbxContent>
            </v:textbox>
          </v:shape>
        </w:pict>
      </w:r>
    </w:p>
    <w:p w:rsidR="00986E5D" w:rsidRDefault="00986E5D" w:rsidP="00DD1BC4">
      <w:pPr>
        <w:spacing w:after="0"/>
        <w:jc w:val="both"/>
      </w:pPr>
    </w:p>
    <w:p w:rsidR="0023507E" w:rsidRPr="00042A8B" w:rsidRDefault="0023507E" w:rsidP="00DD1BC4">
      <w:pPr>
        <w:spacing w:after="0"/>
        <w:jc w:val="both"/>
        <w:rPr>
          <w:sz w:val="24"/>
          <w:szCs w:val="24"/>
        </w:rPr>
      </w:pPr>
      <w:r w:rsidRPr="0023507E">
        <w:rPr>
          <w:b/>
          <w:sz w:val="28"/>
        </w:rPr>
        <w:t>Depolarizasyon:</w:t>
      </w:r>
      <w:r w:rsidRPr="0023507E">
        <w:rPr>
          <w:sz w:val="28"/>
        </w:rPr>
        <w:t xml:space="preserve"> </w:t>
      </w:r>
      <w:r w:rsidRPr="00042A8B">
        <w:rPr>
          <w:sz w:val="24"/>
          <w:szCs w:val="24"/>
        </w:rPr>
        <w:t>Nöron içerisinde impulsun bulunduğu bölgedir.</w:t>
      </w:r>
    </w:p>
    <w:p w:rsidR="0023507E" w:rsidRPr="00042A8B" w:rsidRDefault="0023507E" w:rsidP="00DD1BC4">
      <w:pPr>
        <w:spacing w:after="0"/>
        <w:jc w:val="both"/>
        <w:rPr>
          <w:sz w:val="24"/>
          <w:szCs w:val="24"/>
        </w:rPr>
      </w:pPr>
      <w:r w:rsidRPr="00042A8B">
        <w:rPr>
          <w:sz w:val="24"/>
          <w:szCs w:val="24"/>
        </w:rPr>
        <w:t xml:space="preserve"> </w:t>
      </w:r>
      <w:r w:rsidRPr="00042A8B">
        <w:rPr>
          <w:rFonts w:ascii="MS Gothic" w:eastAsia="MS Gothic" w:hAnsi="MS Gothic" w:cs="MS Gothic" w:hint="eastAsia"/>
          <w:sz w:val="24"/>
          <w:szCs w:val="24"/>
        </w:rPr>
        <w:t>✔</w:t>
      </w:r>
      <w:r w:rsidRPr="00042A8B">
        <w:rPr>
          <w:sz w:val="24"/>
          <w:szCs w:val="24"/>
        </w:rPr>
        <w:t xml:space="preserve"> Uyarı geldiğinde sinir hücresinin zarında bulunan Na kapıları açılır. Hücre dışında fazla bulunan Na difüzyon ile hücre içine girmeye başlar.</w:t>
      </w:r>
    </w:p>
    <w:p w:rsidR="0023507E" w:rsidRPr="00042A8B" w:rsidRDefault="0023507E" w:rsidP="00DD1BC4">
      <w:pPr>
        <w:spacing w:after="0"/>
        <w:jc w:val="both"/>
        <w:rPr>
          <w:sz w:val="24"/>
          <w:szCs w:val="24"/>
        </w:rPr>
      </w:pPr>
      <w:r w:rsidRPr="00042A8B">
        <w:rPr>
          <w:sz w:val="24"/>
          <w:szCs w:val="24"/>
        </w:rPr>
        <w:t xml:space="preserve"> </w:t>
      </w:r>
      <w:r w:rsidRPr="00042A8B">
        <w:rPr>
          <w:rFonts w:ascii="MS Gothic" w:eastAsia="MS Gothic" w:hAnsi="MS Gothic" w:cs="MS Gothic" w:hint="eastAsia"/>
          <w:sz w:val="24"/>
          <w:szCs w:val="24"/>
        </w:rPr>
        <w:t>✔</w:t>
      </w:r>
      <w:r w:rsidRPr="00042A8B">
        <w:rPr>
          <w:sz w:val="24"/>
          <w:szCs w:val="24"/>
        </w:rPr>
        <w:t xml:space="preserve"> Hücre içinde hem Na hem de K iyonları fazla duruma geldiğinden hücre içi pozitif (+), hücre dışı negatif (-) yüklü duruma geçer. O noktada polarizasyon tersine döner. Buna </w:t>
      </w:r>
      <w:r w:rsidRPr="00042A8B">
        <w:rPr>
          <w:b/>
          <w:sz w:val="24"/>
          <w:szCs w:val="24"/>
        </w:rPr>
        <w:t>depolarizasyon</w:t>
      </w:r>
      <w:r w:rsidRPr="00042A8B">
        <w:rPr>
          <w:sz w:val="24"/>
          <w:szCs w:val="24"/>
        </w:rPr>
        <w:t xml:space="preserve"> denir.</w:t>
      </w:r>
    </w:p>
    <w:p w:rsidR="0023507E" w:rsidRPr="00042A8B" w:rsidRDefault="0023507E" w:rsidP="00DD1BC4">
      <w:pPr>
        <w:spacing w:after="0"/>
        <w:jc w:val="both"/>
        <w:rPr>
          <w:sz w:val="24"/>
          <w:szCs w:val="24"/>
        </w:rPr>
      </w:pPr>
      <w:r w:rsidRPr="00042A8B">
        <w:rPr>
          <w:sz w:val="24"/>
          <w:szCs w:val="24"/>
        </w:rPr>
        <w:t xml:space="preserve"> </w:t>
      </w:r>
      <w:r w:rsidRPr="00042A8B">
        <w:rPr>
          <w:rFonts w:ascii="MS Gothic" w:eastAsia="MS Gothic" w:hAnsi="MS Gothic" w:cs="MS Gothic" w:hint="eastAsia"/>
          <w:sz w:val="24"/>
          <w:szCs w:val="24"/>
        </w:rPr>
        <w:t>✔</w:t>
      </w:r>
      <w:r w:rsidRPr="00042A8B">
        <w:rPr>
          <w:sz w:val="24"/>
          <w:szCs w:val="24"/>
        </w:rPr>
        <w:t xml:space="preserve"> Depolarizasyon durumundaki bir nöronda hücre içi ve hücre dışı arasındaki elektriksel güç farkı +40mV tur.</w:t>
      </w:r>
    </w:p>
    <w:p w:rsidR="0023507E" w:rsidRDefault="00986E5D" w:rsidP="00DD1BC4">
      <w:pPr>
        <w:spacing w:after="0"/>
        <w:jc w:val="both"/>
      </w:pPr>
      <w:r>
        <w:rPr>
          <w:noProof/>
        </w:rPr>
        <w:drawing>
          <wp:inline distT="0" distB="0" distL="0" distR="0">
            <wp:extent cx="4527071" cy="1250830"/>
            <wp:effectExtent l="19050" t="0" r="6829" b="0"/>
            <wp:docPr id="7" name="Resim 7" descr="Sinir-sistemi-impuls-olusumu-ve-tasinmasi BİYO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ir-sistemi-impuls-olusumu-ve-tasinmasi BİYODOC"/>
                    <pic:cNvPicPr>
                      <a:picLocks noChangeAspect="1" noChangeArrowheads="1"/>
                    </pic:cNvPicPr>
                  </pic:nvPicPr>
                  <pic:blipFill>
                    <a:blip r:embed="rId11"/>
                    <a:srcRect/>
                    <a:stretch>
                      <a:fillRect/>
                    </a:stretch>
                  </pic:blipFill>
                  <pic:spPr bwMode="auto">
                    <a:xfrm>
                      <a:off x="0" y="0"/>
                      <a:ext cx="4529173" cy="1251411"/>
                    </a:xfrm>
                    <a:prstGeom prst="rect">
                      <a:avLst/>
                    </a:prstGeom>
                    <a:noFill/>
                    <a:ln w="9525">
                      <a:noFill/>
                      <a:miter lim="800000"/>
                      <a:headEnd/>
                      <a:tailEnd/>
                    </a:ln>
                  </pic:spPr>
                </pic:pic>
              </a:graphicData>
            </a:graphic>
          </wp:inline>
        </w:drawing>
      </w:r>
    </w:p>
    <w:p w:rsidR="0023507E" w:rsidRPr="00042A8B" w:rsidRDefault="0023507E" w:rsidP="00DD1BC4">
      <w:pPr>
        <w:spacing w:after="0"/>
        <w:jc w:val="both"/>
        <w:rPr>
          <w:sz w:val="24"/>
          <w:szCs w:val="24"/>
        </w:rPr>
      </w:pPr>
      <w:r w:rsidRPr="00042A8B">
        <w:rPr>
          <w:b/>
          <w:sz w:val="28"/>
          <w:szCs w:val="24"/>
        </w:rPr>
        <w:t>Repolarizasyon:</w:t>
      </w:r>
      <w:r w:rsidRPr="00042A8B">
        <w:rPr>
          <w:sz w:val="28"/>
          <w:szCs w:val="24"/>
        </w:rPr>
        <w:t xml:space="preserve"> </w:t>
      </w:r>
      <w:r w:rsidRPr="00042A8B">
        <w:rPr>
          <w:sz w:val="24"/>
          <w:szCs w:val="24"/>
        </w:rPr>
        <w:t>İmpulsun geçip gittiği nöron bölgesidir. Bu bölge, yeni impuls almaya hazır değildir.</w:t>
      </w:r>
    </w:p>
    <w:p w:rsidR="0023507E" w:rsidRPr="00042A8B" w:rsidRDefault="0023507E" w:rsidP="00DD1BC4">
      <w:pPr>
        <w:spacing w:after="0"/>
        <w:jc w:val="both"/>
        <w:rPr>
          <w:sz w:val="24"/>
          <w:szCs w:val="24"/>
        </w:rPr>
      </w:pPr>
      <w:r w:rsidRPr="00042A8B">
        <w:rPr>
          <w:sz w:val="24"/>
          <w:szCs w:val="24"/>
        </w:rPr>
        <w:t xml:space="preserve"> </w:t>
      </w:r>
      <w:r w:rsidRPr="00042A8B">
        <w:rPr>
          <w:rFonts w:ascii="MS Gothic" w:eastAsia="MS Gothic" w:hAnsi="MS Gothic" w:cs="MS Gothic" w:hint="eastAsia"/>
          <w:sz w:val="24"/>
          <w:szCs w:val="24"/>
        </w:rPr>
        <w:t>✔</w:t>
      </w:r>
      <w:r w:rsidRPr="00042A8B">
        <w:rPr>
          <w:sz w:val="24"/>
          <w:szCs w:val="24"/>
        </w:rPr>
        <w:t xml:space="preserve"> Depolarizasyondan sonra hücre zarında bulunan Na kapıları kapanır. Hücre içine giren Na girişi durur. Ardından hücre zarındaki K kapıları açılır. K lar difüzyon ile hücre dışına çıkmaya başlarlar. </w:t>
      </w:r>
    </w:p>
    <w:p w:rsidR="0023507E" w:rsidRPr="00042A8B" w:rsidRDefault="0023507E" w:rsidP="00DD1BC4">
      <w:pPr>
        <w:spacing w:after="0"/>
        <w:jc w:val="both"/>
        <w:rPr>
          <w:sz w:val="24"/>
          <w:szCs w:val="24"/>
        </w:rPr>
      </w:pPr>
      <w:r w:rsidRPr="00042A8B">
        <w:rPr>
          <w:rFonts w:ascii="MS Gothic" w:eastAsia="MS Gothic" w:hAnsi="MS Gothic" w:cs="MS Gothic" w:hint="eastAsia"/>
          <w:sz w:val="24"/>
          <w:szCs w:val="24"/>
        </w:rPr>
        <w:t>✔</w:t>
      </w:r>
      <w:r w:rsidRPr="00042A8B">
        <w:rPr>
          <w:sz w:val="24"/>
          <w:szCs w:val="24"/>
        </w:rPr>
        <w:t xml:space="preserve"> Hücrenin içi negatif(-), dışı pozitif (+) yüklü olur. Buna repolarizasyon denir.</w:t>
      </w:r>
    </w:p>
    <w:p w:rsidR="0023507E" w:rsidRPr="00042A8B" w:rsidRDefault="0023507E" w:rsidP="00DD1BC4">
      <w:pPr>
        <w:spacing w:after="0"/>
        <w:jc w:val="both"/>
        <w:rPr>
          <w:sz w:val="24"/>
          <w:szCs w:val="24"/>
        </w:rPr>
      </w:pPr>
      <w:r w:rsidRPr="00042A8B">
        <w:rPr>
          <w:sz w:val="24"/>
          <w:szCs w:val="24"/>
        </w:rPr>
        <w:t xml:space="preserve"> </w:t>
      </w:r>
      <w:r w:rsidRPr="00042A8B">
        <w:rPr>
          <w:rFonts w:ascii="MS Gothic" w:eastAsia="MS Gothic" w:hAnsi="MS Gothic" w:cs="MS Gothic" w:hint="eastAsia"/>
          <w:sz w:val="24"/>
          <w:szCs w:val="24"/>
        </w:rPr>
        <w:t>✔</w:t>
      </w:r>
      <w:r w:rsidRPr="00042A8B">
        <w:rPr>
          <w:sz w:val="24"/>
          <w:szCs w:val="24"/>
        </w:rPr>
        <w:t xml:space="preserve"> Repolarizasyonda, elekriksel olarak polarizasyon yeniden sağlanır ancak yük dağılımı polarizasyondan farklıdır. Bu nedenle yeni gelecek olan impuls taşınamaz. </w:t>
      </w:r>
      <w:r w:rsidRPr="00042A8B">
        <w:rPr>
          <w:rFonts w:ascii="MS Gothic" w:eastAsia="MS Gothic" w:hAnsi="MS Gothic" w:cs="MS Gothic" w:hint="eastAsia"/>
          <w:sz w:val="24"/>
          <w:szCs w:val="24"/>
        </w:rPr>
        <w:t>✔</w:t>
      </w:r>
      <w:r w:rsidRPr="00042A8B">
        <w:rPr>
          <w:sz w:val="24"/>
          <w:szCs w:val="24"/>
        </w:rPr>
        <w:t xml:space="preserve"> Polarizasyonda hücre içinde K fazlayken, repolarizasyonda Na fazladır. </w:t>
      </w:r>
    </w:p>
    <w:p w:rsidR="0023507E" w:rsidRDefault="0023507E" w:rsidP="00DD1BC4">
      <w:pPr>
        <w:spacing w:after="0"/>
        <w:jc w:val="both"/>
        <w:rPr>
          <w:sz w:val="24"/>
          <w:szCs w:val="24"/>
        </w:rPr>
      </w:pPr>
      <w:r w:rsidRPr="00042A8B">
        <w:rPr>
          <w:rFonts w:ascii="MS Gothic" w:eastAsia="MS Gothic" w:hAnsi="MS Gothic" w:cs="MS Gothic" w:hint="eastAsia"/>
          <w:sz w:val="24"/>
          <w:szCs w:val="24"/>
        </w:rPr>
        <w:t>✔</w:t>
      </w:r>
      <w:r w:rsidRPr="00042A8B">
        <w:rPr>
          <w:sz w:val="24"/>
          <w:szCs w:val="24"/>
        </w:rPr>
        <w:t xml:space="preserve"> Na-K pompası yeniden aktifleştirilerek polarizasyonun oluşmasını sağlar.</w:t>
      </w:r>
    </w:p>
    <w:p w:rsidR="00042A8B" w:rsidRPr="00042A8B" w:rsidRDefault="00042A8B" w:rsidP="00DD1BC4">
      <w:pPr>
        <w:spacing w:after="0"/>
        <w:jc w:val="both"/>
        <w:rPr>
          <w:sz w:val="24"/>
          <w:szCs w:val="24"/>
        </w:rPr>
      </w:pPr>
    </w:p>
    <w:p w:rsidR="00042A8B" w:rsidRDefault="00375BA0" w:rsidP="00DD1BC4">
      <w:pPr>
        <w:spacing w:after="0"/>
        <w:jc w:val="both"/>
      </w:pPr>
      <w:r w:rsidRPr="001554AD">
        <w:rPr>
          <w:rFonts w:ascii="MS Gothic" w:eastAsia="MS Gothic" w:hAnsi="MS Gothic" w:cs="MS Gothic"/>
          <w:noProof/>
          <w:sz w:val="24"/>
        </w:rPr>
        <w:lastRenderedPageBreak/>
        <w:pict>
          <v:shape id="_x0000_s1043" type="#_x0000_t106" style="position:absolute;left:0;text-align:left;margin-left:268.95pt;margin-top:-10.2pt;width:133.8pt;height:69.95pt;z-index:251665408" adj="605,41949">
            <v:textbox style="mso-next-textbox:#_x0000_s1043">
              <w:txbxContent>
                <w:p w:rsidR="001F32CA" w:rsidRDefault="001F32CA" w:rsidP="001F32CA">
                  <w:pPr>
                    <w:rPr>
                      <w:b/>
                      <w:sz w:val="24"/>
                    </w:rPr>
                  </w:pPr>
                  <w:r w:rsidRPr="00EF3784">
                    <w:rPr>
                      <w:b/>
                      <w:sz w:val="24"/>
                    </w:rPr>
                    <w:t xml:space="preserve">DERS </w:t>
                  </w:r>
                  <w:r>
                    <w:rPr>
                      <w:b/>
                      <w:sz w:val="24"/>
                    </w:rPr>
                    <w:t xml:space="preserve">7  </w:t>
                  </w:r>
                </w:p>
                <w:p w:rsidR="001F32CA" w:rsidRPr="00042A8B" w:rsidRDefault="001F32CA" w:rsidP="001F32CA">
                  <w:pPr>
                    <w:rPr>
                      <w:b/>
                      <w:sz w:val="24"/>
                    </w:rPr>
                  </w:pPr>
                  <w:r>
                    <w:rPr>
                      <w:b/>
                      <w:i/>
                    </w:rPr>
                    <w:t xml:space="preserve">          </w:t>
                  </w:r>
                  <w:r w:rsidRPr="00EF3784">
                    <w:rPr>
                      <w:b/>
                      <w:i/>
                    </w:rPr>
                    <w:t>Yuzarsif</w:t>
                  </w:r>
                </w:p>
              </w:txbxContent>
            </v:textbox>
          </v:shape>
        </w:pict>
      </w:r>
    </w:p>
    <w:p w:rsidR="00042A8B" w:rsidRDefault="00986E5D" w:rsidP="00DD1BC4">
      <w:pPr>
        <w:spacing w:after="0"/>
        <w:jc w:val="both"/>
      </w:pPr>
      <w:r>
        <w:rPr>
          <w:noProof/>
        </w:rPr>
        <w:drawing>
          <wp:inline distT="0" distB="0" distL="0" distR="0">
            <wp:extent cx="3120965" cy="1984075"/>
            <wp:effectExtent l="19050" t="0" r="3235" b="0"/>
            <wp:docPr id="10" name="Resim 10" descr="İmpuls Oluşumu ve İletimi - Hayatın Dilini Öğrenmek İç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puls Oluşumu ve İletimi - Hayatın Dilini Öğrenmek İçin..."/>
                    <pic:cNvPicPr>
                      <a:picLocks noChangeAspect="1" noChangeArrowheads="1"/>
                    </pic:cNvPicPr>
                  </pic:nvPicPr>
                  <pic:blipFill>
                    <a:blip r:embed="rId12"/>
                    <a:srcRect/>
                    <a:stretch>
                      <a:fillRect/>
                    </a:stretch>
                  </pic:blipFill>
                  <pic:spPr bwMode="auto">
                    <a:xfrm>
                      <a:off x="0" y="0"/>
                      <a:ext cx="3125292" cy="1986826"/>
                    </a:xfrm>
                    <a:prstGeom prst="rect">
                      <a:avLst/>
                    </a:prstGeom>
                    <a:noFill/>
                    <a:ln w="9525">
                      <a:noFill/>
                      <a:miter lim="800000"/>
                      <a:headEnd/>
                      <a:tailEnd/>
                    </a:ln>
                  </pic:spPr>
                </pic:pic>
              </a:graphicData>
            </a:graphic>
          </wp:inline>
        </w:drawing>
      </w:r>
    </w:p>
    <w:p w:rsidR="00042A8B" w:rsidRPr="00042A8B" w:rsidRDefault="00042A8B" w:rsidP="00DD1BC4">
      <w:pPr>
        <w:spacing w:after="0"/>
        <w:jc w:val="both"/>
        <w:rPr>
          <w:sz w:val="24"/>
        </w:rPr>
      </w:pPr>
    </w:p>
    <w:p w:rsidR="00042A8B" w:rsidRPr="00042A8B" w:rsidRDefault="00042A8B" w:rsidP="00DD1BC4">
      <w:pPr>
        <w:spacing w:after="0"/>
        <w:jc w:val="both"/>
        <w:rPr>
          <w:b/>
          <w:sz w:val="24"/>
          <w:szCs w:val="24"/>
        </w:rPr>
      </w:pPr>
      <w:r w:rsidRPr="00042A8B">
        <w:rPr>
          <w:b/>
          <w:sz w:val="24"/>
          <w:szCs w:val="24"/>
        </w:rPr>
        <w:t xml:space="preserve">İki Nöron Arasında İmpuls İletim Hızının Farklı Olabileceği Durumlar </w:t>
      </w:r>
    </w:p>
    <w:p w:rsidR="00042A8B" w:rsidRPr="00042A8B" w:rsidRDefault="00042A8B" w:rsidP="00DD1BC4">
      <w:pPr>
        <w:spacing w:after="0"/>
        <w:jc w:val="both"/>
        <w:rPr>
          <w:sz w:val="24"/>
          <w:szCs w:val="24"/>
        </w:rPr>
      </w:pPr>
      <w:r w:rsidRPr="00042A8B">
        <w:rPr>
          <w:b/>
          <w:sz w:val="24"/>
          <w:szCs w:val="24"/>
        </w:rPr>
        <w:t>1) Miyelin kılıfın varlığı :</w:t>
      </w:r>
      <w:r w:rsidRPr="00042A8B">
        <w:rPr>
          <w:sz w:val="24"/>
          <w:szCs w:val="24"/>
        </w:rPr>
        <w:t xml:space="preserve"> Miyelin kılıflı nöronlarda atlamalı iletim yapılacağından iletim daha hızlıdır. </w:t>
      </w:r>
    </w:p>
    <w:p w:rsidR="00042A8B" w:rsidRPr="00042A8B" w:rsidRDefault="00042A8B" w:rsidP="00DD1BC4">
      <w:pPr>
        <w:spacing w:after="0"/>
        <w:jc w:val="both"/>
        <w:rPr>
          <w:sz w:val="24"/>
          <w:szCs w:val="24"/>
        </w:rPr>
      </w:pPr>
      <w:r w:rsidRPr="00042A8B">
        <w:rPr>
          <w:b/>
          <w:sz w:val="24"/>
          <w:szCs w:val="24"/>
        </w:rPr>
        <w:t>2) Ranvier boğum sayısı :</w:t>
      </w:r>
      <w:r w:rsidRPr="00042A8B">
        <w:rPr>
          <w:sz w:val="24"/>
          <w:szCs w:val="24"/>
        </w:rPr>
        <w:t xml:space="preserve"> Boğum sayısı arttıkça daha fazla aksiyon potansiyeli görüleceğinden, iletim yavaşlar. </w:t>
      </w:r>
    </w:p>
    <w:p w:rsidR="00042A8B" w:rsidRDefault="00042A8B" w:rsidP="00DD1BC4">
      <w:pPr>
        <w:spacing w:after="0"/>
        <w:jc w:val="both"/>
        <w:rPr>
          <w:sz w:val="24"/>
          <w:szCs w:val="24"/>
        </w:rPr>
      </w:pPr>
      <w:r w:rsidRPr="00042A8B">
        <w:rPr>
          <w:b/>
          <w:sz w:val="24"/>
          <w:szCs w:val="24"/>
        </w:rPr>
        <w:t>3) Akson çapı:</w:t>
      </w:r>
      <w:r w:rsidRPr="00042A8B">
        <w:rPr>
          <w:sz w:val="24"/>
          <w:szCs w:val="24"/>
        </w:rPr>
        <w:t xml:space="preserve"> Aksonun çapı arttıkça iletim hızı artar</w:t>
      </w:r>
    </w:p>
    <w:p w:rsidR="00042A8B" w:rsidRPr="00042A8B" w:rsidRDefault="00042A8B" w:rsidP="00DD1BC4">
      <w:pPr>
        <w:spacing w:after="0"/>
        <w:jc w:val="both"/>
        <w:rPr>
          <w:b/>
          <w:sz w:val="24"/>
        </w:rPr>
      </w:pPr>
      <w:r w:rsidRPr="00042A8B">
        <w:rPr>
          <w:b/>
          <w:sz w:val="24"/>
        </w:rPr>
        <w:t xml:space="preserve">Uyarı Şiddetinin ve Uyarı Çeşidinin Ayırt Edilmesi </w:t>
      </w:r>
    </w:p>
    <w:p w:rsidR="00042A8B" w:rsidRDefault="00042A8B" w:rsidP="00DD1BC4">
      <w:pPr>
        <w:spacing w:after="0"/>
        <w:jc w:val="both"/>
        <w:rPr>
          <w:sz w:val="24"/>
        </w:rPr>
      </w:pPr>
      <w:r w:rsidRPr="00042A8B">
        <w:rPr>
          <w:rFonts w:ascii="MS Gothic" w:eastAsia="MS Gothic" w:hAnsi="MS Gothic" w:cs="MS Gothic" w:hint="eastAsia"/>
          <w:sz w:val="24"/>
        </w:rPr>
        <w:t>✔</w:t>
      </w:r>
      <w:r>
        <w:rPr>
          <w:sz w:val="24"/>
        </w:rPr>
        <w:t xml:space="preserve"> 40</w:t>
      </w:r>
      <w:r w:rsidRPr="00042A8B">
        <w:rPr>
          <w:sz w:val="24"/>
        </w:rPr>
        <w:t xml:space="preserve"> derece sıcaklıktaki bir demire dokunma ile </w:t>
      </w:r>
      <w:r>
        <w:rPr>
          <w:sz w:val="24"/>
        </w:rPr>
        <w:t xml:space="preserve">90 </w:t>
      </w:r>
      <w:r w:rsidRPr="00042A8B">
        <w:rPr>
          <w:sz w:val="24"/>
        </w:rPr>
        <w:t xml:space="preserve">derece sıcaklıktaki demire dokunma arasındaki farkı nasıl anlarız? </w:t>
      </w:r>
    </w:p>
    <w:p w:rsidR="00042A8B" w:rsidRDefault="00042A8B" w:rsidP="00DD1BC4">
      <w:pPr>
        <w:spacing w:after="0"/>
        <w:jc w:val="both"/>
        <w:rPr>
          <w:sz w:val="24"/>
        </w:rPr>
      </w:pPr>
      <w:r w:rsidRPr="00042A8B">
        <w:rPr>
          <w:rFonts w:ascii="MS Gothic" w:eastAsia="MS Gothic" w:hAnsi="MS Gothic" w:cs="MS Gothic" w:hint="eastAsia"/>
          <w:sz w:val="24"/>
        </w:rPr>
        <w:t>✔</w:t>
      </w:r>
      <w:r w:rsidRPr="00042A8B">
        <w:rPr>
          <w:sz w:val="24"/>
        </w:rPr>
        <w:t xml:space="preserve"> Uyarının şiddetinin artması, nöronda daha fazla sayıda ve sık aralıklarla impuls oluşmasına neden olur. </w:t>
      </w:r>
    </w:p>
    <w:p w:rsidR="00042A8B" w:rsidRDefault="00042A8B" w:rsidP="00DD1BC4">
      <w:pPr>
        <w:spacing w:after="0"/>
        <w:jc w:val="both"/>
        <w:rPr>
          <w:sz w:val="24"/>
        </w:rPr>
      </w:pPr>
      <w:r w:rsidRPr="00042A8B">
        <w:rPr>
          <w:rFonts w:ascii="MS Gothic" w:eastAsia="MS Gothic" w:hAnsi="MS Gothic" w:cs="MS Gothic" w:hint="eastAsia"/>
          <w:sz w:val="24"/>
        </w:rPr>
        <w:t>✔</w:t>
      </w:r>
      <w:r w:rsidRPr="00042A8B">
        <w:rPr>
          <w:sz w:val="24"/>
        </w:rPr>
        <w:t xml:space="preserve"> Nöronların eşik değeri farklı olabilir. Bu nedenle uyarı şiddetinin artması giderek daha fazla nöronun uyarılmasını sağlar. </w:t>
      </w:r>
    </w:p>
    <w:p w:rsidR="00042A8B" w:rsidRDefault="00042A8B" w:rsidP="00DD1BC4">
      <w:pPr>
        <w:spacing w:after="0"/>
        <w:jc w:val="both"/>
        <w:rPr>
          <w:sz w:val="24"/>
        </w:rPr>
      </w:pPr>
      <w:r w:rsidRPr="00042A8B">
        <w:rPr>
          <w:rFonts w:ascii="MS Gothic" w:eastAsia="MS Gothic" w:hAnsi="MS Gothic" w:cs="MS Gothic" w:hint="eastAsia"/>
          <w:sz w:val="24"/>
        </w:rPr>
        <w:t>✔</w:t>
      </w:r>
      <w:r w:rsidRPr="00042A8B">
        <w:rPr>
          <w:sz w:val="24"/>
        </w:rPr>
        <w:t xml:space="preserve"> Beyindeki duyu merkezleri hem gelen impuls sayısı ve sıklığına hem de uyarılan nöron sayısına göre uyarının şiddetini anlar. Bu sayede uyarının ılık ya da sıcaklığına karar verilir. </w:t>
      </w:r>
    </w:p>
    <w:p w:rsidR="00042A8B" w:rsidRDefault="00042A8B" w:rsidP="00DD1BC4">
      <w:pPr>
        <w:spacing w:after="0"/>
        <w:jc w:val="both"/>
        <w:rPr>
          <w:sz w:val="24"/>
        </w:rPr>
      </w:pPr>
      <w:r w:rsidRPr="00042A8B">
        <w:rPr>
          <w:rFonts w:ascii="MS Gothic" w:eastAsia="MS Gothic" w:hAnsi="MS Gothic" w:cs="MS Gothic" w:hint="eastAsia"/>
          <w:sz w:val="24"/>
        </w:rPr>
        <w:t>✔</w:t>
      </w:r>
      <w:r w:rsidRPr="00042A8B">
        <w:rPr>
          <w:sz w:val="24"/>
        </w:rPr>
        <w:t xml:space="preserve"> Sinir sistemine gelen uyarının çeşidi, uyarıyı alan duyu reseptörüne ve buna bağlı olarak da impulsun taşındığı yolla belirlenir.</w:t>
      </w:r>
    </w:p>
    <w:p w:rsidR="00042A8B" w:rsidRDefault="00375BA0" w:rsidP="00DD1BC4">
      <w:pPr>
        <w:spacing w:after="0"/>
        <w:jc w:val="both"/>
        <w:rPr>
          <w:sz w:val="24"/>
        </w:rPr>
      </w:pPr>
      <w:r w:rsidRPr="001554AD">
        <w:rPr>
          <w:rFonts w:ascii="MS Gothic" w:eastAsia="MS Gothic" w:hAnsi="MS Gothic" w:cs="MS Gothic"/>
          <w:noProof/>
          <w:sz w:val="24"/>
        </w:rPr>
        <w:lastRenderedPageBreak/>
        <w:pict>
          <v:shape id="_x0000_s1044" type="#_x0000_t98" style="position:absolute;left:0;text-align:left;margin-left:220.8pt;margin-top:-27.35pt;width:163pt;height:49.1pt;z-index:251666432">
            <v:textbox style="mso-next-textbox:#_x0000_s1044">
              <w:txbxContent>
                <w:p w:rsidR="001F32CA" w:rsidRPr="002418E9" w:rsidRDefault="001F32CA" w:rsidP="001F32CA">
                  <w:pPr>
                    <w:rPr>
                      <w:b/>
                      <w:sz w:val="28"/>
                    </w:rPr>
                  </w:pPr>
                  <w:r w:rsidRPr="002418E9">
                    <w:rPr>
                      <w:b/>
                      <w:sz w:val="48"/>
                    </w:rPr>
                    <w:t xml:space="preserve">  Sinir Sistemi</w:t>
                  </w:r>
                </w:p>
                <w:p w:rsidR="001F32CA" w:rsidRPr="00694A80" w:rsidRDefault="001F32CA" w:rsidP="001F32CA">
                  <w:pPr>
                    <w:rPr>
                      <w:b/>
                    </w:rPr>
                  </w:pPr>
                </w:p>
                <w:p w:rsidR="001F32CA" w:rsidRPr="00EF3784" w:rsidRDefault="001F32CA" w:rsidP="001F32CA">
                  <w:pPr>
                    <w:rPr>
                      <w:b/>
                      <w:sz w:val="40"/>
                    </w:rPr>
                  </w:pPr>
                </w:p>
              </w:txbxContent>
            </v:textbox>
          </v:shape>
        </w:pict>
      </w:r>
    </w:p>
    <w:p w:rsidR="00042A8B" w:rsidRPr="00042A8B" w:rsidRDefault="00042A8B" w:rsidP="00DD1BC4">
      <w:pPr>
        <w:spacing w:after="0"/>
        <w:jc w:val="both"/>
        <w:rPr>
          <w:b/>
          <w:sz w:val="24"/>
        </w:rPr>
      </w:pPr>
      <w:r w:rsidRPr="00042A8B">
        <w:rPr>
          <w:b/>
          <w:sz w:val="24"/>
        </w:rPr>
        <w:t xml:space="preserve">SİNAPSTA İMPULS İLETİMİ </w:t>
      </w:r>
    </w:p>
    <w:p w:rsidR="00042A8B" w:rsidRPr="00042A8B" w:rsidRDefault="00042A8B" w:rsidP="00DD1BC4">
      <w:pPr>
        <w:spacing w:after="0"/>
        <w:jc w:val="both"/>
        <w:rPr>
          <w:sz w:val="24"/>
        </w:rPr>
      </w:pPr>
      <w:r w:rsidRPr="00042A8B">
        <w:rPr>
          <w:rFonts w:ascii="MS Gothic" w:eastAsia="MS Gothic" w:hAnsi="MS Gothic" w:cs="MS Gothic" w:hint="eastAsia"/>
          <w:sz w:val="24"/>
        </w:rPr>
        <w:t>✔</w:t>
      </w:r>
      <w:r w:rsidRPr="00042A8B">
        <w:rPr>
          <w:sz w:val="24"/>
        </w:rPr>
        <w:t xml:space="preserve"> İmpulsun bir hücreden diğerine aktarılması sinapslar aracılığı ile olur. </w:t>
      </w:r>
    </w:p>
    <w:p w:rsidR="00042A8B" w:rsidRPr="00042A8B" w:rsidRDefault="00042A8B" w:rsidP="00DD1BC4">
      <w:pPr>
        <w:spacing w:after="0"/>
        <w:jc w:val="both"/>
        <w:rPr>
          <w:sz w:val="24"/>
        </w:rPr>
      </w:pPr>
      <w:r w:rsidRPr="00042A8B">
        <w:rPr>
          <w:rFonts w:ascii="MS Gothic" w:eastAsia="MS Gothic" w:hAnsi="MS Gothic" w:cs="MS Gothic" w:hint="eastAsia"/>
          <w:sz w:val="24"/>
        </w:rPr>
        <w:t>✔</w:t>
      </w:r>
      <w:r w:rsidRPr="00042A8B">
        <w:rPr>
          <w:sz w:val="24"/>
        </w:rPr>
        <w:t xml:space="preserve"> İki nöron arasındaki bağlantı bölgesine sinaps denir. Bir nöronun aksonu, başka bir nöronun hücre gövdesine, dendritine, salgı bezine ya da kasa bağlantı yapar. Aksonun ucu çok sayıda dallanma yaptığı için bir tek nöron birçok nöronla sinaps yapabilir.</w:t>
      </w:r>
    </w:p>
    <w:p w:rsidR="00042A8B" w:rsidRPr="00042A8B" w:rsidRDefault="00042A8B" w:rsidP="00DD1BC4">
      <w:pPr>
        <w:spacing w:after="0"/>
        <w:jc w:val="both"/>
        <w:rPr>
          <w:sz w:val="24"/>
        </w:rPr>
      </w:pPr>
      <w:r w:rsidRPr="00042A8B">
        <w:rPr>
          <w:sz w:val="24"/>
        </w:rPr>
        <w:t xml:space="preserve"> </w:t>
      </w:r>
      <w:r w:rsidRPr="00042A8B">
        <w:rPr>
          <w:rFonts w:ascii="MS Gothic" w:eastAsia="MS Gothic" w:hAnsi="MS Gothic" w:cs="MS Gothic" w:hint="eastAsia"/>
          <w:sz w:val="24"/>
        </w:rPr>
        <w:t>✔</w:t>
      </w:r>
      <w:r w:rsidRPr="00042A8B">
        <w:rPr>
          <w:sz w:val="24"/>
        </w:rPr>
        <w:t xml:space="preserve"> Aksonun dallarından her biri, küçük şişkinliklerle sona erer. Bu yapılara </w:t>
      </w:r>
      <w:r w:rsidRPr="0074182E">
        <w:rPr>
          <w:b/>
          <w:sz w:val="24"/>
        </w:rPr>
        <w:t>sinaptik yumru (uç)</w:t>
      </w:r>
      <w:r w:rsidRPr="00042A8B">
        <w:rPr>
          <w:sz w:val="24"/>
        </w:rPr>
        <w:t xml:space="preserve"> denir. </w:t>
      </w:r>
    </w:p>
    <w:p w:rsidR="00042A8B" w:rsidRPr="00042A8B" w:rsidRDefault="00042A8B" w:rsidP="00DD1BC4">
      <w:pPr>
        <w:spacing w:after="0"/>
        <w:jc w:val="both"/>
        <w:rPr>
          <w:sz w:val="24"/>
        </w:rPr>
      </w:pPr>
      <w:r w:rsidRPr="00042A8B">
        <w:rPr>
          <w:rFonts w:ascii="MS Gothic" w:eastAsia="MS Gothic" w:hAnsi="MS Gothic" w:cs="MS Gothic" w:hint="eastAsia"/>
          <w:sz w:val="24"/>
        </w:rPr>
        <w:t>✔</w:t>
      </w:r>
      <w:r w:rsidRPr="00042A8B">
        <w:rPr>
          <w:sz w:val="24"/>
        </w:rPr>
        <w:t xml:space="preserve"> Bir nöronun sinaptik yumrusu ile diğer hücre arasındaki boşluğu </w:t>
      </w:r>
      <w:r w:rsidRPr="0074182E">
        <w:rPr>
          <w:b/>
          <w:sz w:val="24"/>
        </w:rPr>
        <w:t xml:space="preserve">sinaptik boşluk </w:t>
      </w:r>
      <w:r w:rsidRPr="00042A8B">
        <w:rPr>
          <w:sz w:val="24"/>
        </w:rPr>
        <w:t xml:space="preserve">(aralık) denir. </w:t>
      </w:r>
    </w:p>
    <w:p w:rsidR="00042A8B" w:rsidRDefault="00042A8B" w:rsidP="00DD1BC4">
      <w:pPr>
        <w:spacing w:after="0"/>
        <w:jc w:val="both"/>
        <w:rPr>
          <w:sz w:val="24"/>
        </w:rPr>
      </w:pPr>
      <w:r w:rsidRPr="00042A8B">
        <w:rPr>
          <w:rFonts w:ascii="MS Gothic" w:eastAsia="MS Gothic" w:hAnsi="MS Gothic" w:cs="MS Gothic" w:hint="eastAsia"/>
          <w:sz w:val="24"/>
        </w:rPr>
        <w:t>✔</w:t>
      </w:r>
      <w:r w:rsidRPr="00042A8B">
        <w:rPr>
          <w:sz w:val="24"/>
        </w:rPr>
        <w:t xml:space="preserve"> Sinaptik yumruda birçok sinaptik kesecik ve bu kesecikler içinde de nörotransmitter maddeler bulunur. Bu maddeler, sinapslarda kimyasal iletimi sağlayan moleküllerdir.</w:t>
      </w:r>
    </w:p>
    <w:p w:rsidR="00A442C1" w:rsidRDefault="00375BA0" w:rsidP="00DD1BC4">
      <w:pPr>
        <w:spacing w:after="0"/>
        <w:jc w:val="both"/>
        <w:rPr>
          <w:sz w:val="28"/>
        </w:rPr>
      </w:pPr>
      <w:r>
        <w:rPr>
          <w:noProof/>
        </w:rPr>
        <w:drawing>
          <wp:inline distT="0" distB="0" distL="0" distR="0">
            <wp:extent cx="4069871" cy="2310995"/>
            <wp:effectExtent l="19050" t="0" r="6829" b="0"/>
            <wp:docPr id="13" name="Resim 13" descr="Sinaps ve İmpu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aps ve İmpuls"/>
                    <pic:cNvPicPr>
                      <a:picLocks noChangeAspect="1" noChangeArrowheads="1"/>
                    </pic:cNvPicPr>
                  </pic:nvPicPr>
                  <pic:blipFill>
                    <a:blip r:embed="rId13"/>
                    <a:srcRect/>
                    <a:stretch>
                      <a:fillRect/>
                    </a:stretch>
                  </pic:blipFill>
                  <pic:spPr bwMode="auto">
                    <a:xfrm>
                      <a:off x="0" y="0"/>
                      <a:ext cx="4073772" cy="2313210"/>
                    </a:xfrm>
                    <a:prstGeom prst="rect">
                      <a:avLst/>
                    </a:prstGeom>
                    <a:noFill/>
                    <a:ln w="9525">
                      <a:noFill/>
                      <a:miter lim="800000"/>
                      <a:headEnd/>
                      <a:tailEnd/>
                    </a:ln>
                  </pic:spPr>
                </pic:pic>
              </a:graphicData>
            </a:graphic>
          </wp:inline>
        </w:drawing>
      </w:r>
    </w:p>
    <w:p w:rsidR="0074182E" w:rsidRDefault="0074182E" w:rsidP="00DD1BC4">
      <w:pPr>
        <w:spacing w:after="0"/>
        <w:jc w:val="both"/>
        <w:rPr>
          <w:sz w:val="28"/>
        </w:rPr>
      </w:pPr>
    </w:p>
    <w:p w:rsidR="00375BA0" w:rsidRDefault="00375BA0" w:rsidP="00DD1BC4">
      <w:pPr>
        <w:spacing w:after="0"/>
        <w:jc w:val="both"/>
        <w:rPr>
          <w:sz w:val="28"/>
        </w:rPr>
      </w:pPr>
    </w:p>
    <w:p w:rsidR="00375BA0" w:rsidRDefault="00375BA0" w:rsidP="00DD1BC4">
      <w:pPr>
        <w:spacing w:after="0"/>
        <w:jc w:val="both"/>
        <w:rPr>
          <w:sz w:val="28"/>
        </w:rPr>
      </w:pPr>
    </w:p>
    <w:p w:rsidR="00375BA0" w:rsidRDefault="00375BA0" w:rsidP="00DD1BC4">
      <w:pPr>
        <w:spacing w:after="0"/>
        <w:jc w:val="both"/>
        <w:rPr>
          <w:sz w:val="28"/>
        </w:rPr>
      </w:pPr>
    </w:p>
    <w:p w:rsidR="00375BA0" w:rsidRDefault="00375BA0" w:rsidP="00DD1BC4">
      <w:pPr>
        <w:spacing w:after="0"/>
        <w:jc w:val="both"/>
        <w:rPr>
          <w:sz w:val="28"/>
        </w:rPr>
      </w:pPr>
      <w:r w:rsidRPr="001554AD">
        <w:rPr>
          <w:rFonts w:ascii="MS Gothic" w:eastAsia="MS Gothic" w:hAnsi="MS Gothic" w:cs="MS Gothic"/>
          <w:noProof/>
          <w:sz w:val="24"/>
        </w:rPr>
        <w:lastRenderedPageBreak/>
        <w:pict>
          <v:shape id="_x0000_s1042" type="#_x0000_t106" style="position:absolute;left:0;text-align:left;margin-left:181.45pt;margin-top:-27.35pt;width:133.8pt;height:69.95pt;z-index:251664384" adj="-13100,12182">
            <v:textbox style="mso-next-textbox:#_x0000_s1042">
              <w:txbxContent>
                <w:p w:rsidR="001F32CA" w:rsidRDefault="001F32CA" w:rsidP="001F32CA">
                  <w:pPr>
                    <w:rPr>
                      <w:b/>
                      <w:sz w:val="24"/>
                    </w:rPr>
                  </w:pPr>
                  <w:r w:rsidRPr="00EF3784">
                    <w:rPr>
                      <w:b/>
                      <w:sz w:val="24"/>
                    </w:rPr>
                    <w:t xml:space="preserve">DERS </w:t>
                  </w:r>
                  <w:r>
                    <w:rPr>
                      <w:b/>
                      <w:sz w:val="24"/>
                    </w:rPr>
                    <w:t xml:space="preserve">7  </w:t>
                  </w:r>
                </w:p>
                <w:p w:rsidR="001F32CA" w:rsidRPr="00042A8B" w:rsidRDefault="001F32CA" w:rsidP="001F32CA">
                  <w:pPr>
                    <w:rPr>
                      <w:b/>
                      <w:sz w:val="24"/>
                    </w:rPr>
                  </w:pPr>
                  <w:r>
                    <w:rPr>
                      <w:b/>
                      <w:i/>
                    </w:rPr>
                    <w:t xml:space="preserve">          </w:t>
                  </w:r>
                  <w:r w:rsidRPr="00EF3784">
                    <w:rPr>
                      <w:b/>
                      <w:i/>
                    </w:rPr>
                    <w:t>Yuzarsif</w:t>
                  </w:r>
                </w:p>
              </w:txbxContent>
            </v:textbox>
          </v:shape>
        </w:pict>
      </w:r>
    </w:p>
    <w:p w:rsidR="00375BA0" w:rsidRDefault="00375BA0" w:rsidP="00DD1BC4">
      <w:pPr>
        <w:spacing w:after="0"/>
        <w:jc w:val="both"/>
        <w:rPr>
          <w:sz w:val="28"/>
        </w:rPr>
      </w:pPr>
    </w:p>
    <w:p w:rsidR="00375BA0" w:rsidRPr="00A442C1" w:rsidRDefault="00375BA0" w:rsidP="00DD1BC4">
      <w:pPr>
        <w:spacing w:after="0"/>
        <w:jc w:val="both"/>
        <w:rPr>
          <w:sz w:val="28"/>
        </w:rPr>
      </w:pPr>
    </w:p>
    <w:p w:rsidR="00A442C1" w:rsidRPr="00A442C1" w:rsidRDefault="00A442C1" w:rsidP="00DD1BC4">
      <w:pPr>
        <w:spacing w:after="0"/>
        <w:jc w:val="both"/>
        <w:rPr>
          <w:sz w:val="24"/>
        </w:rPr>
      </w:pPr>
      <w:r w:rsidRPr="00A442C1">
        <w:rPr>
          <w:rFonts w:ascii="MS Gothic" w:eastAsia="MS Gothic" w:hAnsi="MS Gothic" w:cs="MS Gothic" w:hint="eastAsia"/>
          <w:sz w:val="24"/>
        </w:rPr>
        <w:t>✔</w:t>
      </w:r>
      <w:r w:rsidRPr="00A442C1">
        <w:rPr>
          <w:sz w:val="24"/>
        </w:rPr>
        <w:t xml:space="preserve"> Bir impuls sinaptik yumruya geldiğinde akson ucunun Ca geçirgenliği artar. Ve hücre içine Ca girişi başlar. </w:t>
      </w:r>
    </w:p>
    <w:p w:rsidR="00A442C1" w:rsidRPr="00A442C1" w:rsidRDefault="00A442C1" w:rsidP="00DD1BC4">
      <w:pPr>
        <w:spacing w:after="0"/>
        <w:jc w:val="both"/>
        <w:rPr>
          <w:sz w:val="24"/>
        </w:rPr>
      </w:pPr>
      <w:r w:rsidRPr="00A442C1">
        <w:rPr>
          <w:rFonts w:ascii="MS Gothic" w:eastAsia="MS Gothic" w:hAnsi="MS Gothic" w:cs="MS Gothic" w:hint="eastAsia"/>
          <w:sz w:val="24"/>
        </w:rPr>
        <w:t>✔</w:t>
      </w:r>
      <w:r w:rsidRPr="00A442C1">
        <w:rPr>
          <w:sz w:val="24"/>
        </w:rPr>
        <w:t xml:space="preserve"> Sinaptik kese içindeki nörotransmitter maddeler ekzositozla sinaptik boşluğa dökülür. </w:t>
      </w:r>
    </w:p>
    <w:p w:rsidR="00A442C1" w:rsidRPr="00A442C1" w:rsidRDefault="00A442C1" w:rsidP="00DD1BC4">
      <w:pPr>
        <w:spacing w:after="0"/>
        <w:jc w:val="both"/>
        <w:rPr>
          <w:sz w:val="24"/>
        </w:rPr>
      </w:pPr>
      <w:r w:rsidRPr="00A442C1">
        <w:rPr>
          <w:rFonts w:ascii="MS Gothic" w:eastAsia="MS Gothic" w:hAnsi="MS Gothic" w:cs="MS Gothic" w:hint="eastAsia"/>
          <w:sz w:val="24"/>
        </w:rPr>
        <w:t>✔</w:t>
      </w:r>
      <w:r w:rsidRPr="00A442C1">
        <w:rPr>
          <w:sz w:val="24"/>
        </w:rPr>
        <w:t xml:space="preserve"> Nörotransmitter maddeler difüzyon ile ilerleyerek komşu hücre zarındaki reseptörlere bağlanır. </w:t>
      </w:r>
    </w:p>
    <w:p w:rsidR="00A442C1" w:rsidRPr="00A442C1" w:rsidRDefault="00A442C1" w:rsidP="00DD1BC4">
      <w:pPr>
        <w:spacing w:after="0"/>
        <w:jc w:val="both"/>
        <w:rPr>
          <w:sz w:val="24"/>
        </w:rPr>
      </w:pPr>
      <w:r w:rsidRPr="00A442C1">
        <w:rPr>
          <w:rFonts w:ascii="MS Gothic" w:eastAsia="MS Gothic" w:hAnsi="MS Gothic" w:cs="MS Gothic" w:hint="eastAsia"/>
          <w:sz w:val="24"/>
        </w:rPr>
        <w:t>✔</w:t>
      </w:r>
      <w:r w:rsidRPr="00A442C1">
        <w:rPr>
          <w:sz w:val="24"/>
        </w:rPr>
        <w:t xml:space="preserve"> Reseptöre bağlanan nörotransmitter maddeler dendrit ucundaki Na kapılarının açılmasına neden olur. Na girişi başlar ve hücre depolarizasyon olur. </w:t>
      </w:r>
    </w:p>
    <w:p w:rsidR="00A442C1" w:rsidRPr="00A442C1" w:rsidRDefault="00A442C1" w:rsidP="00DD1BC4">
      <w:pPr>
        <w:spacing w:after="0"/>
        <w:jc w:val="both"/>
        <w:rPr>
          <w:sz w:val="24"/>
        </w:rPr>
      </w:pPr>
      <w:r w:rsidRPr="00A442C1">
        <w:rPr>
          <w:rFonts w:ascii="MS Gothic" w:eastAsia="MS Gothic" w:hAnsi="MS Gothic" w:cs="MS Gothic" w:hint="eastAsia"/>
          <w:sz w:val="24"/>
        </w:rPr>
        <w:t>✔</w:t>
      </w:r>
      <w:r w:rsidRPr="00A442C1">
        <w:rPr>
          <w:sz w:val="24"/>
        </w:rPr>
        <w:t xml:space="preserve"> İletim gerçekleştikten sonra sinaptik boşluktaki nörotransmitter maddeler enzimler aracılığı ile parçalanır ya da nöron tarafından tekrar hücre içine alınır. </w:t>
      </w:r>
    </w:p>
    <w:p w:rsidR="00A442C1" w:rsidRDefault="00A442C1" w:rsidP="00DD1BC4">
      <w:pPr>
        <w:spacing w:after="0"/>
        <w:jc w:val="both"/>
        <w:rPr>
          <w:sz w:val="24"/>
        </w:rPr>
      </w:pPr>
      <w:r w:rsidRPr="00A442C1">
        <w:rPr>
          <w:rFonts w:ascii="MS Gothic" w:eastAsia="MS Gothic" w:hAnsi="MS Gothic" w:cs="MS Gothic" w:hint="eastAsia"/>
          <w:sz w:val="24"/>
        </w:rPr>
        <w:t>✔</w:t>
      </w:r>
      <w:r w:rsidRPr="00A442C1">
        <w:rPr>
          <w:sz w:val="24"/>
        </w:rPr>
        <w:t xml:space="preserve"> Böylece dendrit ucundaki Na kanalları kapanır. Reseptöre bağlanan nörotransmitter maddeler komşu hücre nöron ise</w:t>
      </w:r>
      <w:r w:rsidRPr="00A442C1">
        <w:rPr>
          <w:b/>
          <w:sz w:val="24"/>
        </w:rPr>
        <w:t xml:space="preserve"> impuls</w:t>
      </w:r>
      <w:r w:rsidRPr="00A442C1">
        <w:rPr>
          <w:sz w:val="24"/>
        </w:rPr>
        <w:t xml:space="preserve"> oluşturur; efektör ise </w:t>
      </w:r>
      <w:r w:rsidRPr="00A442C1">
        <w:rPr>
          <w:b/>
          <w:sz w:val="24"/>
        </w:rPr>
        <w:t>tepki</w:t>
      </w:r>
      <w:r w:rsidRPr="00A442C1">
        <w:rPr>
          <w:sz w:val="24"/>
        </w:rPr>
        <w:t xml:space="preserve"> oluşturur.</w:t>
      </w:r>
    </w:p>
    <w:p w:rsidR="00EC7AB2" w:rsidRDefault="00EC7AB2" w:rsidP="00DD1BC4">
      <w:pPr>
        <w:spacing w:after="0"/>
        <w:jc w:val="both"/>
        <w:rPr>
          <w:sz w:val="24"/>
        </w:rPr>
      </w:pPr>
    </w:p>
    <w:p w:rsidR="00EC7AB2" w:rsidRDefault="00EC7AB2" w:rsidP="00DD1BC4">
      <w:pPr>
        <w:spacing w:after="0"/>
        <w:jc w:val="both"/>
        <w:rPr>
          <w:sz w:val="24"/>
        </w:rPr>
      </w:pPr>
    </w:p>
    <w:p w:rsidR="00EC7AB2" w:rsidRDefault="00EC7AB2" w:rsidP="00DD1BC4">
      <w:pPr>
        <w:spacing w:after="0"/>
        <w:jc w:val="both"/>
        <w:rPr>
          <w:sz w:val="24"/>
        </w:rPr>
      </w:pPr>
    </w:p>
    <w:p w:rsidR="00EC7AB2" w:rsidRDefault="00EC7AB2" w:rsidP="00DD1BC4">
      <w:pPr>
        <w:spacing w:after="0"/>
        <w:jc w:val="both"/>
        <w:rPr>
          <w:sz w:val="24"/>
        </w:rPr>
      </w:pPr>
    </w:p>
    <w:p w:rsidR="00EC7AB2" w:rsidRDefault="00EC7AB2" w:rsidP="00DD1BC4">
      <w:pPr>
        <w:spacing w:after="0"/>
        <w:jc w:val="both"/>
        <w:rPr>
          <w:sz w:val="24"/>
        </w:rPr>
      </w:pPr>
    </w:p>
    <w:p w:rsidR="00EC7AB2" w:rsidRDefault="00EC7AB2" w:rsidP="00DD1BC4">
      <w:pPr>
        <w:spacing w:after="0"/>
        <w:jc w:val="both"/>
        <w:rPr>
          <w:sz w:val="24"/>
        </w:rPr>
      </w:pPr>
    </w:p>
    <w:p w:rsidR="00EC7AB2" w:rsidRDefault="00EC7AB2" w:rsidP="00DD1BC4">
      <w:pPr>
        <w:spacing w:after="0"/>
        <w:jc w:val="both"/>
        <w:rPr>
          <w:sz w:val="24"/>
        </w:rPr>
      </w:pPr>
    </w:p>
    <w:p w:rsidR="00EC7AB2" w:rsidRDefault="00EC7AB2" w:rsidP="00DD1BC4">
      <w:pPr>
        <w:spacing w:after="0"/>
        <w:jc w:val="both"/>
        <w:rPr>
          <w:sz w:val="24"/>
        </w:rPr>
      </w:pPr>
    </w:p>
    <w:p w:rsidR="00EC7AB2" w:rsidRDefault="00EC7AB2" w:rsidP="00DD1BC4">
      <w:pPr>
        <w:spacing w:after="0"/>
        <w:jc w:val="both"/>
        <w:rPr>
          <w:sz w:val="24"/>
        </w:rPr>
      </w:pPr>
    </w:p>
    <w:p w:rsidR="00A442C1" w:rsidRDefault="00A442C1" w:rsidP="00DD1BC4">
      <w:pPr>
        <w:spacing w:after="0"/>
        <w:jc w:val="both"/>
        <w:rPr>
          <w:sz w:val="24"/>
        </w:rPr>
      </w:pPr>
    </w:p>
    <w:p w:rsidR="0074182E" w:rsidRDefault="00A442C1" w:rsidP="00DD1BC4">
      <w:pPr>
        <w:spacing w:after="0"/>
        <w:jc w:val="both"/>
        <w:rPr>
          <w:sz w:val="24"/>
        </w:rPr>
      </w:pPr>
      <w:r w:rsidRPr="00A442C1">
        <w:rPr>
          <w:rFonts w:ascii="MS Gothic" w:eastAsia="MS Gothic" w:hAnsi="MS Gothic" w:cs="MS Gothic" w:hint="eastAsia"/>
          <w:sz w:val="24"/>
        </w:rPr>
        <w:lastRenderedPageBreak/>
        <w:t>✔</w:t>
      </w:r>
      <w:r w:rsidRPr="00A442C1">
        <w:rPr>
          <w:sz w:val="24"/>
        </w:rPr>
        <w:t xml:space="preserve"> Nöronda oluşan impulslar her sinapstan geçemez. Bazı sinapslar impulsun geçişini sağlarken, bazıları engeller. Buna </w:t>
      </w:r>
      <w:r w:rsidRPr="0074182E">
        <w:rPr>
          <w:b/>
          <w:sz w:val="24"/>
        </w:rPr>
        <w:t>seçici direnç</w:t>
      </w:r>
      <w:r w:rsidRPr="00A442C1">
        <w:rPr>
          <w:sz w:val="24"/>
        </w:rPr>
        <w:t xml:space="preserve"> denir. </w:t>
      </w:r>
    </w:p>
    <w:p w:rsidR="001F32CA" w:rsidRDefault="001F32CA" w:rsidP="00DD1BC4">
      <w:pPr>
        <w:spacing w:after="0"/>
        <w:jc w:val="both"/>
        <w:rPr>
          <w:sz w:val="24"/>
        </w:rPr>
      </w:pPr>
    </w:p>
    <w:p w:rsidR="00A442C1" w:rsidRDefault="00A442C1" w:rsidP="00DD1BC4">
      <w:pPr>
        <w:spacing w:after="0"/>
        <w:jc w:val="both"/>
        <w:rPr>
          <w:sz w:val="24"/>
        </w:rPr>
      </w:pPr>
      <w:r w:rsidRPr="00A442C1">
        <w:rPr>
          <w:sz w:val="24"/>
        </w:rPr>
        <w:t xml:space="preserve">Böylece oluşan her impulsun vücuttaki tüm tepki organlarını uyarması önlenmiş olur. </w:t>
      </w:r>
    </w:p>
    <w:p w:rsidR="0074182E" w:rsidRDefault="0074182E" w:rsidP="00DD1BC4">
      <w:pPr>
        <w:spacing w:after="0"/>
        <w:jc w:val="both"/>
        <w:rPr>
          <w:rFonts w:ascii="MS Gothic" w:eastAsia="MS Gothic" w:hAnsi="MS Gothic" w:cs="MS Gothic"/>
          <w:sz w:val="24"/>
        </w:rPr>
      </w:pPr>
    </w:p>
    <w:p w:rsidR="00A442C1" w:rsidRDefault="00A442C1" w:rsidP="00DD1BC4">
      <w:pPr>
        <w:spacing w:after="0"/>
        <w:jc w:val="both"/>
        <w:rPr>
          <w:sz w:val="24"/>
        </w:rPr>
      </w:pPr>
      <w:r w:rsidRPr="00A442C1">
        <w:rPr>
          <w:rFonts w:ascii="MS Gothic" w:eastAsia="MS Gothic" w:hAnsi="MS Gothic" w:cs="MS Gothic" w:hint="eastAsia"/>
          <w:sz w:val="24"/>
        </w:rPr>
        <w:t>✔</w:t>
      </w:r>
      <w:r w:rsidRPr="00A442C1">
        <w:rPr>
          <w:sz w:val="24"/>
        </w:rPr>
        <w:t xml:space="preserve"> İmpulsun geçişine izin veren sinapslara </w:t>
      </w:r>
      <w:r w:rsidRPr="0074182E">
        <w:rPr>
          <w:b/>
          <w:sz w:val="24"/>
        </w:rPr>
        <w:t>kolaylaştırıcı sinaps</w:t>
      </w:r>
      <w:r w:rsidRPr="00A442C1">
        <w:rPr>
          <w:sz w:val="24"/>
        </w:rPr>
        <w:t xml:space="preserve"> denir. </w:t>
      </w:r>
      <w:r w:rsidRPr="0074182E">
        <w:rPr>
          <w:b/>
          <w:sz w:val="24"/>
        </w:rPr>
        <w:t>Kolaylaştırıcı sinapslar;</w:t>
      </w:r>
      <w:r w:rsidRPr="00A442C1">
        <w:rPr>
          <w:sz w:val="24"/>
        </w:rPr>
        <w:t xml:space="preserve"> komşu hücre zarında </w:t>
      </w:r>
      <w:r w:rsidRPr="0074182E">
        <w:rPr>
          <w:b/>
          <w:sz w:val="24"/>
        </w:rPr>
        <w:t>depolarizasyona</w:t>
      </w:r>
      <w:r w:rsidRPr="00A442C1">
        <w:rPr>
          <w:sz w:val="24"/>
        </w:rPr>
        <w:t xml:space="preserve"> neden olur. </w:t>
      </w:r>
      <w:r w:rsidRPr="00A442C1">
        <w:rPr>
          <w:rFonts w:ascii="MS Gothic" w:eastAsia="MS Gothic" w:hAnsi="MS Gothic" w:cs="MS Gothic" w:hint="eastAsia"/>
          <w:sz w:val="24"/>
        </w:rPr>
        <w:t>✔</w:t>
      </w:r>
      <w:r w:rsidRPr="00A442C1">
        <w:rPr>
          <w:sz w:val="24"/>
        </w:rPr>
        <w:t xml:space="preserve"> İmpulsun geçişini engelleyenlere ise durdurucu </w:t>
      </w:r>
      <w:r w:rsidRPr="0074182E">
        <w:rPr>
          <w:b/>
          <w:sz w:val="24"/>
        </w:rPr>
        <w:t>sinaps</w:t>
      </w:r>
      <w:r w:rsidRPr="00A442C1">
        <w:rPr>
          <w:sz w:val="24"/>
        </w:rPr>
        <w:t xml:space="preserve"> denir. </w:t>
      </w:r>
      <w:r w:rsidRPr="0074182E">
        <w:rPr>
          <w:b/>
          <w:sz w:val="24"/>
        </w:rPr>
        <w:t>Durdurucu sinaps;</w:t>
      </w:r>
      <w:r w:rsidRPr="00A442C1">
        <w:rPr>
          <w:sz w:val="24"/>
        </w:rPr>
        <w:t xml:space="preserve"> komşu hücre zarının polarizasyonunu artırarak iletimi engeller. </w:t>
      </w:r>
    </w:p>
    <w:p w:rsidR="00A442C1" w:rsidRPr="00A442C1" w:rsidRDefault="00A442C1" w:rsidP="00DD1BC4">
      <w:pPr>
        <w:spacing w:after="0"/>
        <w:jc w:val="both"/>
        <w:rPr>
          <w:sz w:val="40"/>
          <w:szCs w:val="24"/>
        </w:rPr>
      </w:pPr>
      <w:r w:rsidRPr="00A442C1">
        <w:rPr>
          <w:rFonts w:ascii="MS Gothic" w:eastAsia="MS Gothic" w:hAnsi="MS Gothic" w:cs="MS Gothic" w:hint="eastAsia"/>
          <w:sz w:val="24"/>
        </w:rPr>
        <w:t>✔</w:t>
      </w:r>
      <w:r w:rsidRPr="00A442C1">
        <w:rPr>
          <w:sz w:val="24"/>
        </w:rPr>
        <w:t xml:space="preserve"> Sinapslarda iletim, nörondaki iletimden daha yavaştır. İletim yolunda ne kadar çok sinaps varsa iletim hızı o kadar yavaş olur.</w:t>
      </w:r>
    </w:p>
    <w:sectPr w:rsidR="00A442C1" w:rsidRPr="00A442C1" w:rsidSect="00D15AE4">
      <w:footerReference w:type="default" r:id="rId14"/>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B30" w:rsidRDefault="00955B30" w:rsidP="00BE5C74">
      <w:pPr>
        <w:spacing w:after="0" w:line="240" w:lineRule="auto"/>
      </w:pPr>
      <w:r>
        <w:separator/>
      </w:r>
    </w:p>
  </w:endnote>
  <w:endnote w:type="continuationSeparator" w:id="1">
    <w:p w:rsidR="00955B30" w:rsidRDefault="00955B30" w:rsidP="00BE5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540047"/>
      <w:docPartObj>
        <w:docPartGallery w:val="Page Numbers (Bottom of Page)"/>
        <w:docPartUnique/>
      </w:docPartObj>
    </w:sdtPr>
    <w:sdtContent>
      <w:p w:rsidR="00BE5C74" w:rsidRDefault="001554AD">
        <w:pPr>
          <w:pStyle w:val="Altbilgi"/>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BE5C74" w:rsidRDefault="001554AD">
                    <w:pPr>
                      <w:jc w:val="center"/>
                    </w:pPr>
                    <w:fldSimple w:instr=" PAGE    \* MERGEFORMAT ">
                      <w:r w:rsidR="00EC7AB2">
                        <w:rPr>
                          <w:noProof/>
                        </w:rPr>
                        <w:t>5</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B30" w:rsidRDefault="00955B30" w:rsidP="00BE5C74">
      <w:pPr>
        <w:spacing w:after="0" w:line="240" w:lineRule="auto"/>
      </w:pPr>
      <w:r>
        <w:separator/>
      </w:r>
    </w:p>
  </w:footnote>
  <w:footnote w:type="continuationSeparator" w:id="1">
    <w:p w:rsidR="00955B30" w:rsidRDefault="00955B30" w:rsidP="00BE5C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FB6"/>
    <w:multiLevelType w:val="hybridMultilevel"/>
    <w:tmpl w:val="E766CD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DA3119"/>
    <w:multiLevelType w:val="hybridMultilevel"/>
    <w:tmpl w:val="B8648D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EA263E"/>
    <w:multiLevelType w:val="hybridMultilevel"/>
    <w:tmpl w:val="916C60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1267D4"/>
    <w:multiLevelType w:val="hybridMultilevel"/>
    <w:tmpl w:val="20548682"/>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F14B47"/>
    <w:multiLevelType w:val="hybridMultilevel"/>
    <w:tmpl w:val="49468F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8D27E4"/>
    <w:multiLevelType w:val="hybridMultilevel"/>
    <w:tmpl w:val="00507C5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5A303D48"/>
    <w:multiLevelType w:val="hybridMultilevel"/>
    <w:tmpl w:val="92845C5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4A967F5"/>
    <w:multiLevelType w:val="hybridMultilevel"/>
    <w:tmpl w:val="0C94C7FE"/>
    <w:lvl w:ilvl="0" w:tplc="343ADE0C">
      <w:start w:val="1"/>
      <w:numFmt w:val="upp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nsid w:val="65621A2A"/>
    <w:multiLevelType w:val="hybridMultilevel"/>
    <w:tmpl w:val="FF82A7D8"/>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9">
    <w:nsid w:val="73FF3B85"/>
    <w:multiLevelType w:val="hybridMultilevel"/>
    <w:tmpl w:val="5AE44E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48147D8"/>
    <w:multiLevelType w:val="hybridMultilevel"/>
    <w:tmpl w:val="F7CE3480"/>
    <w:lvl w:ilvl="0" w:tplc="C9D210E2">
      <w:start w:val="1"/>
      <w:numFmt w:val="upperRoman"/>
      <w:lvlText w:val="%1."/>
      <w:lvlJc w:val="left"/>
      <w:pPr>
        <w:ind w:left="765" w:hanging="72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2"/>
  </w:num>
  <w:num w:numId="2">
    <w:abstractNumId w:val="7"/>
  </w:num>
  <w:num w:numId="3">
    <w:abstractNumId w:val="10"/>
  </w:num>
  <w:num w:numId="4">
    <w:abstractNumId w:val="8"/>
  </w:num>
  <w:num w:numId="5">
    <w:abstractNumId w:val="4"/>
  </w:num>
  <w:num w:numId="6">
    <w:abstractNumId w:val="6"/>
  </w:num>
  <w:num w:numId="7">
    <w:abstractNumId w:val="3"/>
  </w:num>
  <w:num w:numId="8">
    <w:abstractNumId w:val="1"/>
  </w:num>
  <w:num w:numId="9">
    <w:abstractNumId w:val="5"/>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17410"/>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D15AE4"/>
    <w:rsid w:val="00040BE2"/>
    <w:rsid w:val="00042A8B"/>
    <w:rsid w:val="000A3783"/>
    <w:rsid w:val="000C4090"/>
    <w:rsid w:val="001554AD"/>
    <w:rsid w:val="001A7623"/>
    <w:rsid w:val="001F32CA"/>
    <w:rsid w:val="002005E1"/>
    <w:rsid w:val="00207AEB"/>
    <w:rsid w:val="0023507E"/>
    <w:rsid w:val="002418E9"/>
    <w:rsid w:val="00365830"/>
    <w:rsid w:val="00375BA0"/>
    <w:rsid w:val="005B49E0"/>
    <w:rsid w:val="006429C3"/>
    <w:rsid w:val="0068046B"/>
    <w:rsid w:val="00694A80"/>
    <w:rsid w:val="0074182E"/>
    <w:rsid w:val="00796021"/>
    <w:rsid w:val="008B5382"/>
    <w:rsid w:val="008C3147"/>
    <w:rsid w:val="00955B30"/>
    <w:rsid w:val="00986E5D"/>
    <w:rsid w:val="009950C6"/>
    <w:rsid w:val="00A44152"/>
    <w:rsid w:val="00A442C1"/>
    <w:rsid w:val="00AE2A92"/>
    <w:rsid w:val="00B4240E"/>
    <w:rsid w:val="00BE4796"/>
    <w:rsid w:val="00BE5C74"/>
    <w:rsid w:val="00C86C83"/>
    <w:rsid w:val="00CB645D"/>
    <w:rsid w:val="00CC6A56"/>
    <w:rsid w:val="00D00289"/>
    <w:rsid w:val="00D0265F"/>
    <w:rsid w:val="00D0624D"/>
    <w:rsid w:val="00D15AE4"/>
    <w:rsid w:val="00D23E78"/>
    <w:rsid w:val="00D82ABF"/>
    <w:rsid w:val="00DD1BC4"/>
    <w:rsid w:val="00DE02E1"/>
    <w:rsid w:val="00E352D4"/>
    <w:rsid w:val="00E77F6D"/>
    <w:rsid w:val="00EC209D"/>
    <w:rsid w:val="00EC7AB2"/>
    <w:rsid w:val="00EF3784"/>
    <w:rsid w:val="00F868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 type="callout" idref="#_x0000_s1027"/>
        <o:r id="V:Rule2" type="callout" idref="#_x0000_s1038"/>
        <o:r id="V:Rule3" type="callout" idref="#_x0000_s1042"/>
        <o:r id="V:Rule4" type="callout"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F3784"/>
    <w:pPr>
      <w:ind w:left="720"/>
      <w:contextualSpacing/>
    </w:pPr>
  </w:style>
  <w:style w:type="paragraph" w:styleId="stbilgi">
    <w:name w:val="header"/>
    <w:basedOn w:val="Normal"/>
    <w:link w:val="stbilgiChar"/>
    <w:uiPriority w:val="99"/>
    <w:semiHidden/>
    <w:unhideWhenUsed/>
    <w:rsid w:val="00BE5C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E5C74"/>
  </w:style>
  <w:style w:type="paragraph" w:styleId="Altbilgi">
    <w:name w:val="footer"/>
    <w:basedOn w:val="Normal"/>
    <w:link w:val="AltbilgiChar"/>
    <w:uiPriority w:val="99"/>
    <w:semiHidden/>
    <w:unhideWhenUsed/>
    <w:rsid w:val="00BE5C7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E5C74"/>
  </w:style>
  <w:style w:type="table" w:styleId="TabloKlavuzu">
    <w:name w:val="Table Grid"/>
    <w:basedOn w:val="NormalTablo"/>
    <w:uiPriority w:val="59"/>
    <w:rsid w:val="007960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C4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4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CCBB8-842E-4B60-9B2D-846FD568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Pages>
  <Words>1234</Words>
  <Characters>7039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2020-02-07T20:11:00Z</dcterms:created>
  <dcterms:modified xsi:type="dcterms:W3CDTF">2020-11-08T19:33:00Z</dcterms:modified>
</cp:coreProperties>
</file>